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EE5C8B" w14:textId="77777777" w:rsidR="00A74477" w:rsidRPr="00E924C2" w:rsidRDefault="00B71523" w:rsidP="00BB5EBC">
      <w:pPr>
        <w:jc w:val="both"/>
        <w:rPr>
          <w:b/>
        </w:rPr>
      </w:pPr>
      <w:proofErr w:type="spellStart"/>
      <w:r>
        <w:rPr>
          <w:b/>
        </w:rPr>
        <w:t>Sissela</w:t>
      </w:r>
      <w:proofErr w:type="spellEnd"/>
      <w:r>
        <w:rPr>
          <w:b/>
        </w:rPr>
        <w:t xml:space="preserve"> Bok: </w:t>
      </w:r>
      <w:r w:rsidR="00737FBD" w:rsidRPr="00E924C2">
        <w:rPr>
          <w:b/>
        </w:rPr>
        <w:t xml:space="preserve">Whistleblowing and Professional Responsibility   </w:t>
      </w:r>
      <w:r w:rsidR="00096176" w:rsidRPr="00E924C2">
        <w:rPr>
          <w:b/>
        </w:rPr>
        <w:t xml:space="preserve"> </w:t>
      </w:r>
      <w:r>
        <w:rPr>
          <w:b/>
        </w:rPr>
        <w:t xml:space="preserve">  </w:t>
      </w:r>
      <w:r w:rsidR="00A74477" w:rsidRPr="00E924C2">
        <w:rPr>
          <w:b/>
        </w:rPr>
        <w:tab/>
        <w:t xml:space="preserve">        </w:t>
      </w:r>
      <w:r w:rsidR="00855A97" w:rsidRPr="00E924C2">
        <w:rPr>
          <w:b/>
        </w:rPr>
        <w:t xml:space="preserve">    </w:t>
      </w:r>
      <w:r w:rsidR="00737FBD" w:rsidRPr="00E924C2">
        <w:rPr>
          <w:b/>
        </w:rPr>
        <w:t xml:space="preserve"> </w:t>
      </w:r>
      <w:r w:rsidR="00550811" w:rsidRPr="00E924C2">
        <w:rPr>
          <w:b/>
        </w:rPr>
        <w:t xml:space="preserve"> </w:t>
      </w:r>
      <w:r w:rsidR="004D6D07" w:rsidRPr="00E924C2">
        <w:rPr>
          <w:b/>
        </w:rPr>
        <w:t>February 1</w:t>
      </w:r>
      <w:r w:rsidR="004D6D07" w:rsidRPr="00E924C2">
        <w:rPr>
          <w:b/>
          <w:vertAlign w:val="superscript"/>
        </w:rPr>
        <w:t>st</w:t>
      </w:r>
      <w:r w:rsidR="00A74477" w:rsidRPr="00E924C2">
        <w:rPr>
          <w:b/>
        </w:rPr>
        <w:t>, 2013</w:t>
      </w:r>
    </w:p>
    <w:p w14:paraId="38610E33" w14:textId="77777777" w:rsidR="009F3EFF" w:rsidRPr="003A10B3" w:rsidRDefault="009F3EFF" w:rsidP="00BB5EBC">
      <w:pPr>
        <w:jc w:val="both"/>
      </w:pPr>
    </w:p>
    <w:p w14:paraId="7E6A7BDD" w14:textId="77777777" w:rsidR="00A22592" w:rsidRPr="003A10B3" w:rsidRDefault="00A22592" w:rsidP="00BB5EBC">
      <w:pPr>
        <w:jc w:val="both"/>
      </w:pPr>
      <w:r w:rsidRPr="003A10B3">
        <w:t>Whistleblowing – When a person puts a halt to wrongdoing within an organization.</w:t>
      </w:r>
    </w:p>
    <w:p w14:paraId="561EB61C" w14:textId="77777777" w:rsidR="00A22592" w:rsidRPr="003A10B3" w:rsidRDefault="00A22592" w:rsidP="00BB5EBC">
      <w:pPr>
        <w:jc w:val="both"/>
      </w:pPr>
    </w:p>
    <w:p w14:paraId="733D2E81" w14:textId="77777777" w:rsidR="00A22592" w:rsidRPr="003A10B3" w:rsidRDefault="00A22592" w:rsidP="00BB5EBC">
      <w:pPr>
        <w:jc w:val="both"/>
      </w:pPr>
      <w:r w:rsidRPr="003A10B3">
        <w:t xml:space="preserve">Whistleblower – A person who reveals wrongdoing within an organization to the public or to those in positions of authority. </w:t>
      </w:r>
    </w:p>
    <w:p w14:paraId="0D2DFF01" w14:textId="77777777" w:rsidR="00A22592" w:rsidRPr="003A10B3" w:rsidRDefault="00A22592" w:rsidP="00BB5EBC">
      <w:pPr>
        <w:jc w:val="both"/>
      </w:pPr>
    </w:p>
    <w:p w14:paraId="389C91D2" w14:textId="77777777" w:rsidR="009B634A" w:rsidRPr="003A10B3" w:rsidRDefault="00A22592" w:rsidP="00BB5EBC">
      <w:pPr>
        <w:jc w:val="both"/>
      </w:pPr>
      <w:r w:rsidRPr="003A10B3">
        <w:t>The stakes in whistleblowing</w:t>
      </w:r>
      <w:r w:rsidR="009B634A" w:rsidRPr="003A10B3">
        <w:t xml:space="preserve"> are high because whistleblowers’ own careers may be at risk.</w:t>
      </w:r>
    </w:p>
    <w:p w14:paraId="6992F190" w14:textId="77777777" w:rsidR="00F01A47" w:rsidRDefault="00F01A47" w:rsidP="00BB5EBC">
      <w:pPr>
        <w:jc w:val="both"/>
      </w:pPr>
    </w:p>
    <w:p w14:paraId="454A1E11" w14:textId="77777777" w:rsidR="00F01A47" w:rsidRDefault="00F01A47" w:rsidP="00BB5EBC">
      <w:pPr>
        <w:jc w:val="both"/>
      </w:pPr>
      <w:r>
        <w:t xml:space="preserve">Ronald </w:t>
      </w:r>
      <w:proofErr w:type="spellStart"/>
      <w:r>
        <w:t>Duska</w:t>
      </w:r>
      <w:proofErr w:type="spellEnd"/>
      <w:r>
        <w:t xml:space="preserve"> said you do not owe loyalty to a company because a company is not</w:t>
      </w:r>
      <w:r w:rsidR="00C1252A">
        <w:t xml:space="preserve"> loyal to you and it just exists </w:t>
      </w:r>
      <w:r>
        <w:t xml:space="preserve">to make money. It is not a sports team because sports is amoral it does not have serious consequences for the loser. </w:t>
      </w:r>
      <w:r w:rsidR="00084BCB">
        <w:t xml:space="preserve"> Is a company just a place where you work? </w:t>
      </w:r>
      <w:proofErr w:type="spellStart"/>
      <w:r w:rsidR="00084BCB">
        <w:t>Duska</w:t>
      </w:r>
      <w:proofErr w:type="spellEnd"/>
      <w:r w:rsidR="00084BCB">
        <w:t xml:space="preserve"> underestimates the relationships that can form in the work environment. </w:t>
      </w:r>
    </w:p>
    <w:p w14:paraId="47705C93" w14:textId="77777777" w:rsidR="009B634A" w:rsidRPr="003A10B3" w:rsidRDefault="009B634A" w:rsidP="00BB5EBC">
      <w:pPr>
        <w:jc w:val="both"/>
      </w:pPr>
    </w:p>
    <w:p w14:paraId="3C9C4A8B" w14:textId="77777777" w:rsidR="009B634A" w:rsidRPr="00F01A47" w:rsidRDefault="009B634A" w:rsidP="00BB5EBC">
      <w:pPr>
        <w:jc w:val="both"/>
        <w:rPr>
          <w:u w:val="single"/>
        </w:rPr>
      </w:pPr>
      <w:r w:rsidRPr="00F01A47">
        <w:rPr>
          <w:u w:val="single"/>
        </w:rPr>
        <w:t>Moral Conflicts</w:t>
      </w:r>
    </w:p>
    <w:p w14:paraId="52E499DA" w14:textId="77777777" w:rsidR="009B634A" w:rsidRPr="003A10B3" w:rsidRDefault="009B634A" w:rsidP="00BB5EBC">
      <w:pPr>
        <w:pStyle w:val="ListParagraph"/>
        <w:numPr>
          <w:ilvl w:val="0"/>
          <w:numId w:val="11"/>
        </w:numPr>
        <w:jc w:val="both"/>
      </w:pPr>
      <w:r w:rsidRPr="003A10B3">
        <w:t>The whistleblower must try to decide whether speaking out is in fact in the public’s interest. The following uncertainties make it difficult:</w:t>
      </w:r>
    </w:p>
    <w:p w14:paraId="26EF147E" w14:textId="77777777" w:rsidR="009B634A" w:rsidRPr="003A10B3" w:rsidRDefault="009B634A" w:rsidP="00BB5EBC">
      <w:pPr>
        <w:pStyle w:val="ListParagraph"/>
        <w:numPr>
          <w:ilvl w:val="1"/>
          <w:numId w:val="11"/>
        </w:numPr>
        <w:jc w:val="both"/>
      </w:pPr>
      <w:r w:rsidRPr="003A10B3">
        <w:t>Who is responsible for the abuse or neglect?</w:t>
      </w:r>
    </w:p>
    <w:p w14:paraId="3CF1E683" w14:textId="77777777" w:rsidR="009B634A" w:rsidRPr="003A10B3" w:rsidRDefault="009B634A" w:rsidP="00BB5EBC">
      <w:pPr>
        <w:pStyle w:val="ListParagraph"/>
        <w:numPr>
          <w:ilvl w:val="1"/>
          <w:numId w:val="11"/>
        </w:numPr>
        <w:jc w:val="both"/>
      </w:pPr>
      <w:r w:rsidRPr="003A10B3">
        <w:t>How great is the threat?</w:t>
      </w:r>
    </w:p>
    <w:p w14:paraId="27250708" w14:textId="77777777" w:rsidR="009B634A" w:rsidRPr="003A10B3" w:rsidRDefault="009B634A" w:rsidP="00BB5EBC">
      <w:pPr>
        <w:pStyle w:val="ListParagraph"/>
        <w:numPr>
          <w:ilvl w:val="1"/>
          <w:numId w:val="11"/>
        </w:numPr>
        <w:jc w:val="both"/>
      </w:pPr>
      <w:r w:rsidRPr="003A10B3">
        <w:t>How likely is it that speaking out will precipitate changes for the better?</w:t>
      </w:r>
    </w:p>
    <w:p w14:paraId="528B96C5" w14:textId="77777777" w:rsidR="001C04C2" w:rsidRPr="003A10B3" w:rsidRDefault="001C04C2" w:rsidP="00BB5EBC">
      <w:pPr>
        <w:pStyle w:val="ListParagraph"/>
        <w:numPr>
          <w:ilvl w:val="0"/>
          <w:numId w:val="11"/>
        </w:numPr>
        <w:jc w:val="both"/>
        <w:rPr>
          <w:szCs w:val="20"/>
        </w:rPr>
      </w:pPr>
      <w:r w:rsidRPr="003A10B3">
        <w:t xml:space="preserve">A potential whistleblower </w:t>
      </w:r>
      <w:r w:rsidR="00733197" w:rsidRPr="003A10B3">
        <w:t>must choose between professional loyalty and professional responsibility to the outside world.</w:t>
      </w:r>
    </w:p>
    <w:p w14:paraId="5023EDBD" w14:textId="77777777" w:rsidR="00733197" w:rsidRPr="003A10B3" w:rsidRDefault="001C04C2" w:rsidP="00BB5EBC">
      <w:pPr>
        <w:pStyle w:val="ListParagraph"/>
        <w:numPr>
          <w:ilvl w:val="0"/>
          <w:numId w:val="11"/>
        </w:numPr>
        <w:jc w:val="both"/>
        <w:rPr>
          <w:szCs w:val="20"/>
        </w:rPr>
      </w:pPr>
      <w:r w:rsidRPr="003A10B3">
        <w:t>Potential whistleblowers are afraid of speaking out</w:t>
      </w:r>
      <w:r w:rsidR="00B26631" w:rsidRPr="003A10B3">
        <w:t xml:space="preserve"> because they worry about the consequences (retaliation in the form of reassignment, downgrading, given work without responsibility or for which they are not qualified, given more tasks than they can possibly handle, firing, and ordered to a psychiatric fitness-for-duty examination – declared unfit for service – and separated as well as discredited from the point of view of any allegations he may be making). </w:t>
      </w:r>
      <w:r w:rsidR="00164BB2" w:rsidRPr="003A10B3">
        <w:t>Essentially their careers and ability to support their families will m</w:t>
      </w:r>
      <w:r w:rsidR="00733197" w:rsidRPr="003A10B3">
        <w:t>ost likely be unfairly damaged.</w:t>
      </w:r>
    </w:p>
    <w:p w14:paraId="0D645443" w14:textId="77777777" w:rsidR="00733197" w:rsidRPr="003A10B3" w:rsidRDefault="00733197" w:rsidP="00BB5EBC">
      <w:pPr>
        <w:ind w:left="360"/>
        <w:jc w:val="both"/>
        <w:rPr>
          <w:szCs w:val="20"/>
        </w:rPr>
      </w:pPr>
    </w:p>
    <w:p w14:paraId="5D0157B1" w14:textId="77777777" w:rsidR="00AF4740" w:rsidRPr="003A10B3" w:rsidRDefault="00733197" w:rsidP="00227503">
      <w:pPr>
        <w:jc w:val="both"/>
        <w:rPr>
          <w:szCs w:val="20"/>
        </w:rPr>
      </w:pPr>
      <w:r w:rsidRPr="003A10B3">
        <w:rPr>
          <w:szCs w:val="20"/>
        </w:rPr>
        <w:t xml:space="preserve">Institutional reforms and legislation have been implemented to combat retaliation. </w:t>
      </w:r>
    </w:p>
    <w:p w14:paraId="178E1AD6" w14:textId="77777777" w:rsidR="00AF4740" w:rsidRPr="003A10B3" w:rsidRDefault="00AF4740" w:rsidP="00BB5EBC">
      <w:pPr>
        <w:ind w:left="360"/>
        <w:jc w:val="both"/>
        <w:rPr>
          <w:szCs w:val="20"/>
        </w:rPr>
      </w:pPr>
    </w:p>
    <w:p w14:paraId="41A84F0C" w14:textId="77777777" w:rsidR="00AF4740" w:rsidRPr="00F01A47" w:rsidRDefault="00AF4740" w:rsidP="00227503">
      <w:pPr>
        <w:jc w:val="both"/>
        <w:rPr>
          <w:szCs w:val="20"/>
          <w:u w:val="single"/>
        </w:rPr>
      </w:pPr>
      <w:r w:rsidRPr="00F01A47">
        <w:rPr>
          <w:szCs w:val="20"/>
          <w:u w:val="single"/>
        </w:rPr>
        <w:t>Nature of Whistleblowing</w:t>
      </w:r>
    </w:p>
    <w:p w14:paraId="70ED47E3" w14:textId="77777777" w:rsidR="00AF4740" w:rsidRPr="003A10B3" w:rsidRDefault="008E266B" w:rsidP="00227503">
      <w:pPr>
        <w:jc w:val="both"/>
        <w:rPr>
          <w:szCs w:val="20"/>
        </w:rPr>
      </w:pPr>
      <w:r>
        <w:rPr>
          <w:szCs w:val="20"/>
        </w:rPr>
        <w:t xml:space="preserve">Why is </w:t>
      </w:r>
      <w:r w:rsidR="00AF4740" w:rsidRPr="003A10B3">
        <w:rPr>
          <w:szCs w:val="20"/>
        </w:rPr>
        <w:t>whistleblowing urgent a</w:t>
      </w:r>
      <w:r w:rsidR="003F6B6E" w:rsidRPr="003A10B3">
        <w:rPr>
          <w:szCs w:val="20"/>
        </w:rPr>
        <w:t>nd bitter?</w:t>
      </w:r>
    </w:p>
    <w:p w14:paraId="59EBC912" w14:textId="77777777" w:rsidR="00AF4740" w:rsidRPr="003A10B3" w:rsidRDefault="00E97D91" w:rsidP="00BB5EBC">
      <w:pPr>
        <w:pStyle w:val="ListParagraph"/>
        <w:numPr>
          <w:ilvl w:val="0"/>
          <w:numId w:val="12"/>
        </w:numPr>
        <w:jc w:val="both"/>
        <w:rPr>
          <w:szCs w:val="20"/>
        </w:rPr>
      </w:pPr>
      <w:r w:rsidRPr="003A10B3">
        <w:rPr>
          <w:szCs w:val="20"/>
        </w:rPr>
        <w:t>Dissent – Concern</w:t>
      </w:r>
      <w:r w:rsidR="005A2F10" w:rsidRPr="003A10B3">
        <w:rPr>
          <w:szCs w:val="20"/>
        </w:rPr>
        <w:t>s all forms of disagreement. Whistleblowing has the aim of shedding lights on negligence or abuse, notification of risk, and of assigning responsibility to the risk.</w:t>
      </w:r>
    </w:p>
    <w:p w14:paraId="458DB040" w14:textId="77777777" w:rsidR="00AF4740" w:rsidRPr="003A10B3" w:rsidRDefault="00AF4740" w:rsidP="00BB5EBC">
      <w:pPr>
        <w:pStyle w:val="ListParagraph"/>
        <w:numPr>
          <w:ilvl w:val="0"/>
          <w:numId w:val="12"/>
        </w:numPr>
        <w:jc w:val="both"/>
        <w:rPr>
          <w:szCs w:val="20"/>
        </w:rPr>
      </w:pPr>
      <w:r w:rsidRPr="003A10B3">
        <w:rPr>
          <w:szCs w:val="20"/>
        </w:rPr>
        <w:t>Breach of loyalty</w:t>
      </w:r>
      <w:r w:rsidR="00305E3A" w:rsidRPr="003A10B3">
        <w:rPr>
          <w:szCs w:val="20"/>
        </w:rPr>
        <w:t xml:space="preserve"> – Since he blows the whistle on his own team, this is seen as a violation of loyalty because he should assume certain obligations to his colleagues and clients. He may have even signed a loyalty oath or confidentiality agreement. It is common practice for whistleblowers to leave the company </w:t>
      </w:r>
      <w:r w:rsidR="00462AC5" w:rsidRPr="003A10B3">
        <w:rPr>
          <w:szCs w:val="20"/>
        </w:rPr>
        <w:t xml:space="preserve">quietly before exposing the wrongdoings (to eliminate vulnerability). </w:t>
      </w:r>
    </w:p>
    <w:p w14:paraId="67AF52A0" w14:textId="77777777" w:rsidR="00462AC5" w:rsidRPr="003A10B3" w:rsidRDefault="00AF4740" w:rsidP="00BB5EBC">
      <w:pPr>
        <w:pStyle w:val="ListParagraph"/>
        <w:numPr>
          <w:ilvl w:val="0"/>
          <w:numId w:val="12"/>
        </w:numPr>
        <w:jc w:val="both"/>
        <w:rPr>
          <w:szCs w:val="20"/>
        </w:rPr>
      </w:pPr>
      <w:r w:rsidRPr="003A10B3">
        <w:rPr>
          <w:szCs w:val="20"/>
        </w:rPr>
        <w:t>Accusation</w:t>
      </w:r>
      <w:r w:rsidR="00462AC5" w:rsidRPr="003A10B3">
        <w:rPr>
          <w:szCs w:val="20"/>
        </w:rPr>
        <w:t xml:space="preserve"> – The accusations could highlight neglect, willfully concealed dangers, or outright abuse on the part of the colleagues or superiors. It singles out specific people or groups as responsible for threats to the public’s interest. Accusations must pertain to a present or an imminent threat. Past errors can only be reported if they still affect practices. As well, risks far in the future lack the urgency to make them compelling.</w:t>
      </w:r>
    </w:p>
    <w:p w14:paraId="4C01B9FD" w14:textId="77777777" w:rsidR="00227503" w:rsidRDefault="00227503" w:rsidP="00227503">
      <w:pPr>
        <w:jc w:val="both"/>
        <w:rPr>
          <w:szCs w:val="20"/>
        </w:rPr>
      </w:pPr>
    </w:p>
    <w:p w14:paraId="7948EE08" w14:textId="77777777" w:rsidR="00D9516B" w:rsidRPr="00227503" w:rsidRDefault="00462AC5" w:rsidP="00227503">
      <w:pPr>
        <w:ind w:firstLine="720"/>
        <w:jc w:val="both"/>
        <w:rPr>
          <w:szCs w:val="20"/>
        </w:rPr>
      </w:pPr>
      <w:r w:rsidRPr="00227503">
        <w:rPr>
          <w:szCs w:val="20"/>
        </w:rPr>
        <w:lastRenderedPageBreak/>
        <w:t xml:space="preserve">The accusation must be specific and the risk must be concrete instead of vague.  </w:t>
      </w:r>
    </w:p>
    <w:p w14:paraId="7DE0A1E9" w14:textId="77777777" w:rsidR="00D9516B" w:rsidRPr="003A10B3" w:rsidRDefault="00D9516B" w:rsidP="00BB5EBC">
      <w:pPr>
        <w:jc w:val="both"/>
        <w:rPr>
          <w:szCs w:val="20"/>
        </w:rPr>
      </w:pPr>
    </w:p>
    <w:p w14:paraId="2DB07556" w14:textId="77777777" w:rsidR="00D9516B" w:rsidRPr="003A10B3" w:rsidRDefault="00D9516B" w:rsidP="00BB5EBC">
      <w:pPr>
        <w:jc w:val="both"/>
        <w:rPr>
          <w:szCs w:val="20"/>
        </w:rPr>
      </w:pPr>
      <w:r w:rsidRPr="003A10B3">
        <w:rPr>
          <w:szCs w:val="20"/>
        </w:rPr>
        <w:t>The message from a whistleblower will alert listeners to something they don’t know or whose importance they don’t understand because it’s been hidden.</w:t>
      </w:r>
    </w:p>
    <w:p w14:paraId="65922A4C" w14:textId="77777777" w:rsidR="00D9516B" w:rsidRPr="003A10B3" w:rsidRDefault="00D9516B" w:rsidP="00BB5EBC">
      <w:pPr>
        <w:jc w:val="both"/>
        <w:rPr>
          <w:szCs w:val="20"/>
        </w:rPr>
      </w:pPr>
    </w:p>
    <w:p w14:paraId="336D9F72" w14:textId="77777777" w:rsidR="00D9516B" w:rsidRPr="003A10B3" w:rsidRDefault="00D9516B" w:rsidP="00BB5EBC">
      <w:pPr>
        <w:jc w:val="both"/>
        <w:rPr>
          <w:szCs w:val="20"/>
        </w:rPr>
      </w:pPr>
      <w:r w:rsidRPr="003A10B3">
        <w:rPr>
          <w:szCs w:val="20"/>
        </w:rPr>
        <w:t>Colleagues often suspect the whistleblower is:</w:t>
      </w:r>
    </w:p>
    <w:p w14:paraId="0F8A993B" w14:textId="77777777" w:rsidR="00D9516B" w:rsidRPr="003A10B3" w:rsidRDefault="00D9516B" w:rsidP="00BB5EBC">
      <w:pPr>
        <w:pStyle w:val="ListParagraph"/>
        <w:numPr>
          <w:ilvl w:val="0"/>
          <w:numId w:val="22"/>
        </w:numPr>
        <w:jc w:val="both"/>
        <w:rPr>
          <w:szCs w:val="20"/>
        </w:rPr>
      </w:pPr>
      <w:r w:rsidRPr="003A10B3">
        <w:rPr>
          <w:szCs w:val="20"/>
        </w:rPr>
        <w:t>Cranky</w:t>
      </w:r>
    </w:p>
    <w:p w14:paraId="5325247B" w14:textId="77777777" w:rsidR="00D9516B" w:rsidRPr="003A10B3" w:rsidRDefault="00D9516B" w:rsidP="00BB5EBC">
      <w:pPr>
        <w:pStyle w:val="ListParagraph"/>
        <w:numPr>
          <w:ilvl w:val="0"/>
          <w:numId w:val="22"/>
        </w:numPr>
        <w:jc w:val="both"/>
        <w:rPr>
          <w:szCs w:val="20"/>
        </w:rPr>
      </w:pPr>
      <w:r w:rsidRPr="003A10B3">
        <w:rPr>
          <w:szCs w:val="20"/>
        </w:rPr>
        <w:t>Wrong about the facts</w:t>
      </w:r>
    </w:p>
    <w:p w14:paraId="52F5576D" w14:textId="77777777" w:rsidR="00D9516B" w:rsidRPr="003A10B3" w:rsidRDefault="00D9516B" w:rsidP="00BB5EBC">
      <w:pPr>
        <w:pStyle w:val="ListParagraph"/>
        <w:numPr>
          <w:ilvl w:val="0"/>
          <w:numId w:val="22"/>
        </w:numPr>
        <w:jc w:val="both"/>
        <w:rPr>
          <w:szCs w:val="20"/>
        </w:rPr>
      </w:pPr>
      <w:r w:rsidRPr="003A10B3">
        <w:rPr>
          <w:szCs w:val="20"/>
        </w:rPr>
        <w:t>Eager for scandal and discord</w:t>
      </w:r>
    </w:p>
    <w:p w14:paraId="2927DB26" w14:textId="77777777" w:rsidR="0087003E" w:rsidRPr="003A10B3" w:rsidRDefault="00D9516B" w:rsidP="00BB5EBC">
      <w:pPr>
        <w:pStyle w:val="ListParagraph"/>
        <w:numPr>
          <w:ilvl w:val="0"/>
          <w:numId w:val="22"/>
        </w:numPr>
        <w:jc w:val="both"/>
        <w:rPr>
          <w:szCs w:val="20"/>
        </w:rPr>
      </w:pPr>
      <w:r w:rsidRPr="003A10B3">
        <w:rPr>
          <w:szCs w:val="20"/>
        </w:rPr>
        <w:t xml:space="preserve">Driven to indiscretion by his personal biases and shortcomings </w:t>
      </w:r>
    </w:p>
    <w:p w14:paraId="790EFF84" w14:textId="77777777" w:rsidR="0087003E" w:rsidRPr="003A10B3" w:rsidRDefault="0087003E" w:rsidP="00BB5EBC">
      <w:pPr>
        <w:jc w:val="both"/>
        <w:rPr>
          <w:szCs w:val="20"/>
        </w:rPr>
      </w:pPr>
    </w:p>
    <w:p w14:paraId="4F6D6C6E" w14:textId="77777777" w:rsidR="0087003E" w:rsidRPr="003A10B3" w:rsidRDefault="0087003E" w:rsidP="00BB5EBC">
      <w:pPr>
        <w:jc w:val="both"/>
        <w:rPr>
          <w:szCs w:val="20"/>
        </w:rPr>
      </w:pPr>
      <w:r w:rsidRPr="003A10B3">
        <w:rPr>
          <w:szCs w:val="20"/>
        </w:rPr>
        <w:t>In order for whistleblowing to be effective:</w:t>
      </w:r>
    </w:p>
    <w:p w14:paraId="33E58D01" w14:textId="77777777" w:rsidR="00145682" w:rsidRPr="003A10B3" w:rsidRDefault="0087003E" w:rsidP="00BB5EBC">
      <w:pPr>
        <w:pStyle w:val="ListParagraph"/>
        <w:numPr>
          <w:ilvl w:val="0"/>
          <w:numId w:val="20"/>
        </w:numPr>
        <w:jc w:val="both"/>
        <w:rPr>
          <w:szCs w:val="20"/>
        </w:rPr>
      </w:pPr>
      <w:r w:rsidRPr="003A10B3">
        <w:rPr>
          <w:szCs w:val="20"/>
        </w:rPr>
        <w:t>It must arouse its audience</w:t>
      </w:r>
    </w:p>
    <w:p w14:paraId="085F3F6D" w14:textId="4D5F08F0" w:rsidR="00145682" w:rsidRPr="003A10B3" w:rsidRDefault="00145682" w:rsidP="00BB5EBC">
      <w:pPr>
        <w:pStyle w:val="ListParagraph"/>
        <w:numPr>
          <w:ilvl w:val="0"/>
          <w:numId w:val="20"/>
        </w:numPr>
        <w:jc w:val="both"/>
        <w:rPr>
          <w:szCs w:val="20"/>
        </w:rPr>
      </w:pPr>
      <w:r w:rsidRPr="003A10B3">
        <w:rPr>
          <w:szCs w:val="20"/>
        </w:rPr>
        <w:t>W</w:t>
      </w:r>
      <w:r w:rsidR="0089610C">
        <w:rPr>
          <w:szCs w:val="20"/>
        </w:rPr>
        <w:t>histleblowers must be clear &amp; well-spoken</w:t>
      </w:r>
    </w:p>
    <w:p w14:paraId="4910E6D4" w14:textId="77777777" w:rsidR="00145682" w:rsidRPr="003A10B3" w:rsidRDefault="00145682" w:rsidP="00BB5EBC">
      <w:pPr>
        <w:pStyle w:val="ListParagraph"/>
        <w:numPr>
          <w:ilvl w:val="0"/>
          <w:numId w:val="20"/>
        </w:numPr>
        <w:jc w:val="both"/>
        <w:rPr>
          <w:szCs w:val="20"/>
        </w:rPr>
      </w:pPr>
      <w:r w:rsidRPr="003A10B3">
        <w:rPr>
          <w:szCs w:val="20"/>
        </w:rPr>
        <w:t>Whistleblowers cannot be greeted by apathy because their message will dissipate</w:t>
      </w:r>
    </w:p>
    <w:p w14:paraId="28742FA1" w14:textId="77777777" w:rsidR="00145682" w:rsidRPr="003A10B3" w:rsidRDefault="00145682" w:rsidP="00BB5EBC">
      <w:pPr>
        <w:pStyle w:val="ListParagraph"/>
        <w:numPr>
          <w:ilvl w:val="0"/>
          <w:numId w:val="20"/>
        </w:numPr>
        <w:jc w:val="both"/>
        <w:rPr>
          <w:szCs w:val="20"/>
        </w:rPr>
      </w:pPr>
      <w:r w:rsidRPr="003A10B3">
        <w:rPr>
          <w:szCs w:val="20"/>
        </w:rPr>
        <w:t>Whistleblowers cannot be greeted by disbelief because they won’t obtain a response at all</w:t>
      </w:r>
    </w:p>
    <w:p w14:paraId="0C53FA73" w14:textId="77777777" w:rsidR="00145682" w:rsidRPr="003A10B3" w:rsidRDefault="00145682" w:rsidP="00BB5EBC">
      <w:pPr>
        <w:pStyle w:val="ListParagraph"/>
        <w:numPr>
          <w:ilvl w:val="0"/>
          <w:numId w:val="20"/>
        </w:numPr>
        <w:jc w:val="both"/>
        <w:rPr>
          <w:szCs w:val="20"/>
        </w:rPr>
      </w:pPr>
      <w:r w:rsidRPr="003A10B3">
        <w:rPr>
          <w:szCs w:val="20"/>
        </w:rPr>
        <w:t>Audience must be free to receive or to act on the information</w:t>
      </w:r>
    </w:p>
    <w:p w14:paraId="0CBBC1C8" w14:textId="77777777" w:rsidR="00145682" w:rsidRPr="003A10B3" w:rsidRDefault="00145682" w:rsidP="00BB5EBC">
      <w:pPr>
        <w:pStyle w:val="ListParagraph"/>
        <w:numPr>
          <w:ilvl w:val="0"/>
          <w:numId w:val="20"/>
        </w:numPr>
        <w:jc w:val="both"/>
        <w:rPr>
          <w:szCs w:val="20"/>
        </w:rPr>
      </w:pPr>
      <w:r w:rsidRPr="003A10B3">
        <w:rPr>
          <w:szCs w:val="20"/>
        </w:rPr>
        <w:t>Requires the possibility of an intense public response</w:t>
      </w:r>
    </w:p>
    <w:p w14:paraId="1A05CB62" w14:textId="77777777" w:rsidR="00145682" w:rsidRPr="003A10B3" w:rsidRDefault="00145682" w:rsidP="00BB5EBC">
      <w:pPr>
        <w:jc w:val="both"/>
        <w:rPr>
          <w:szCs w:val="20"/>
        </w:rPr>
      </w:pPr>
    </w:p>
    <w:p w14:paraId="6B582B24" w14:textId="77777777" w:rsidR="00131EEC" w:rsidRPr="003A10B3" w:rsidRDefault="00131EEC" w:rsidP="00BB5EBC">
      <w:pPr>
        <w:jc w:val="both"/>
        <w:rPr>
          <w:szCs w:val="20"/>
        </w:rPr>
      </w:pPr>
      <w:r w:rsidRPr="003A10B3">
        <w:rPr>
          <w:szCs w:val="20"/>
        </w:rPr>
        <w:t>Distinctions between different whistleblowers:</w:t>
      </w:r>
    </w:p>
    <w:p w14:paraId="307BFB4A" w14:textId="1DD8F640" w:rsidR="00CE1DAE" w:rsidRPr="003A10B3" w:rsidRDefault="00131EEC" w:rsidP="00BB5EBC">
      <w:pPr>
        <w:pStyle w:val="ListParagraph"/>
        <w:numPr>
          <w:ilvl w:val="0"/>
          <w:numId w:val="18"/>
        </w:numPr>
        <w:jc w:val="both"/>
        <w:rPr>
          <w:szCs w:val="20"/>
        </w:rPr>
      </w:pPr>
      <w:r w:rsidRPr="003A10B3">
        <w:rPr>
          <w:szCs w:val="20"/>
        </w:rPr>
        <w:t xml:space="preserve">Inappropriate when in </w:t>
      </w:r>
      <w:r w:rsidR="0089610C" w:rsidRPr="003A10B3">
        <w:rPr>
          <w:szCs w:val="20"/>
        </w:rPr>
        <w:t>hatred</w:t>
      </w:r>
      <w:r w:rsidRPr="003A10B3">
        <w:rPr>
          <w:szCs w:val="20"/>
        </w:rPr>
        <w:t xml:space="preserve"> or in error</w:t>
      </w:r>
    </w:p>
    <w:p w14:paraId="1F641F6D" w14:textId="77777777" w:rsidR="00CE1DAE" w:rsidRPr="003A10B3" w:rsidRDefault="00CE1DAE" w:rsidP="00BB5EBC">
      <w:pPr>
        <w:pStyle w:val="ListParagraph"/>
        <w:numPr>
          <w:ilvl w:val="0"/>
          <w:numId w:val="18"/>
        </w:numPr>
        <w:jc w:val="both"/>
        <w:rPr>
          <w:szCs w:val="20"/>
        </w:rPr>
      </w:pPr>
      <w:r w:rsidRPr="003A10B3">
        <w:rPr>
          <w:szCs w:val="20"/>
        </w:rPr>
        <w:t>Inappropriate when it lays legitimately private matters out in public</w:t>
      </w:r>
    </w:p>
    <w:p w14:paraId="5F164E65" w14:textId="77777777" w:rsidR="00CE1DAE" w:rsidRPr="003A10B3" w:rsidRDefault="00CE1DAE" w:rsidP="00BB5EBC">
      <w:pPr>
        <w:pStyle w:val="ListParagraph"/>
        <w:numPr>
          <w:ilvl w:val="0"/>
          <w:numId w:val="18"/>
        </w:numPr>
        <w:jc w:val="both"/>
        <w:rPr>
          <w:szCs w:val="20"/>
        </w:rPr>
      </w:pPr>
      <w:r w:rsidRPr="003A10B3">
        <w:rPr>
          <w:szCs w:val="20"/>
        </w:rPr>
        <w:t>Good when shedding light on unjust practices</w:t>
      </w:r>
    </w:p>
    <w:p w14:paraId="75CA6290" w14:textId="77777777" w:rsidR="00CE1DAE" w:rsidRPr="003A10B3" w:rsidRDefault="00CE1DAE" w:rsidP="00BB5EBC">
      <w:pPr>
        <w:pStyle w:val="ListParagraph"/>
        <w:numPr>
          <w:ilvl w:val="0"/>
          <w:numId w:val="18"/>
        </w:numPr>
        <w:jc w:val="both"/>
        <w:rPr>
          <w:szCs w:val="20"/>
        </w:rPr>
      </w:pPr>
      <w:r w:rsidRPr="003A10B3">
        <w:rPr>
          <w:szCs w:val="20"/>
        </w:rPr>
        <w:t>Good when alerting public to an impending disaster</w:t>
      </w:r>
    </w:p>
    <w:p w14:paraId="70342166" w14:textId="77777777" w:rsidR="00CE1DAE" w:rsidRPr="003A10B3" w:rsidRDefault="00CE1DAE" w:rsidP="00BB5EBC">
      <w:pPr>
        <w:jc w:val="both"/>
        <w:rPr>
          <w:szCs w:val="20"/>
        </w:rPr>
      </w:pPr>
    </w:p>
    <w:p w14:paraId="1AF24642" w14:textId="77777777" w:rsidR="005E7D65" w:rsidRPr="006A68A0" w:rsidRDefault="006A68A0" w:rsidP="00BB5EBC">
      <w:pPr>
        <w:jc w:val="both"/>
        <w:rPr>
          <w:szCs w:val="20"/>
          <w:u w:val="single"/>
        </w:rPr>
      </w:pPr>
      <w:r w:rsidRPr="006A68A0">
        <w:rPr>
          <w:szCs w:val="20"/>
          <w:u w:val="single"/>
        </w:rPr>
        <w:t>Individual Moral Choice</w:t>
      </w:r>
    </w:p>
    <w:p w14:paraId="5B7E23B9" w14:textId="77777777" w:rsidR="003F6B6E" w:rsidRPr="003A10B3" w:rsidRDefault="000654F2" w:rsidP="00BB5EBC">
      <w:pPr>
        <w:jc w:val="both"/>
        <w:rPr>
          <w:szCs w:val="20"/>
        </w:rPr>
      </w:pPr>
      <w:r>
        <w:rPr>
          <w:szCs w:val="20"/>
        </w:rPr>
        <w:t>When should I breach loyalty?</w:t>
      </w:r>
    </w:p>
    <w:p w14:paraId="112D5091" w14:textId="77777777" w:rsidR="003F6B6E" w:rsidRPr="003A10B3" w:rsidRDefault="003F6B6E" w:rsidP="00BB5EBC">
      <w:pPr>
        <w:pStyle w:val="ListParagraph"/>
        <w:numPr>
          <w:ilvl w:val="0"/>
          <w:numId w:val="16"/>
        </w:numPr>
        <w:jc w:val="both"/>
        <w:rPr>
          <w:szCs w:val="20"/>
        </w:rPr>
      </w:pPr>
      <w:r w:rsidRPr="003A10B3">
        <w:rPr>
          <w:szCs w:val="20"/>
        </w:rPr>
        <w:t xml:space="preserve">Accuracy and judgment in dissent </w:t>
      </w:r>
      <w:r w:rsidR="004A3187" w:rsidRPr="003A10B3">
        <w:rPr>
          <w:szCs w:val="20"/>
        </w:rPr>
        <w:t>– Consider the effects of speaking out vs. those of remaining silent.</w:t>
      </w:r>
      <w:r w:rsidR="00E511BC">
        <w:rPr>
          <w:szCs w:val="20"/>
        </w:rPr>
        <w:t xml:space="preserve"> What are the pros and cons?</w:t>
      </w:r>
    </w:p>
    <w:p w14:paraId="127894C8" w14:textId="77777777" w:rsidR="003F6B6E" w:rsidRPr="003A10B3" w:rsidRDefault="003F6B6E" w:rsidP="00BB5EBC">
      <w:pPr>
        <w:pStyle w:val="ListParagraph"/>
        <w:numPr>
          <w:ilvl w:val="0"/>
          <w:numId w:val="16"/>
        </w:numPr>
        <w:jc w:val="both"/>
        <w:rPr>
          <w:szCs w:val="20"/>
        </w:rPr>
      </w:pPr>
      <w:r w:rsidRPr="003A10B3">
        <w:rPr>
          <w:szCs w:val="20"/>
        </w:rPr>
        <w:t xml:space="preserve">Exploring ways to </w:t>
      </w:r>
      <w:r w:rsidR="00B820DB" w:rsidRPr="003A10B3">
        <w:rPr>
          <w:szCs w:val="20"/>
        </w:rPr>
        <w:t xml:space="preserve">minimize </w:t>
      </w:r>
      <w:r w:rsidRPr="003A10B3">
        <w:rPr>
          <w:szCs w:val="20"/>
        </w:rPr>
        <w:t>the breach of loyalty</w:t>
      </w:r>
      <w:r w:rsidR="004A3187" w:rsidRPr="003A10B3">
        <w:rPr>
          <w:szCs w:val="20"/>
        </w:rPr>
        <w:t xml:space="preserve"> – Whistleblowing must be chosen only when the other alternatives have been considered and rejected. Alternatives may be rejected if they don’t apply to the problem at hand, not enough time to go through routine channels, or when the institution is so corrupt that steps will be taken to silences the whistleblower should he try the regular channels first. Oaths or promises of silence can be overridden when the public interest at issue is strong enough.</w:t>
      </w:r>
    </w:p>
    <w:p w14:paraId="36F088C9" w14:textId="77777777" w:rsidR="00F825D9" w:rsidRPr="00F825D9" w:rsidRDefault="003F6B6E" w:rsidP="00BB5EBC">
      <w:pPr>
        <w:pStyle w:val="ListParagraph"/>
        <w:numPr>
          <w:ilvl w:val="0"/>
          <w:numId w:val="16"/>
        </w:numPr>
        <w:jc w:val="both"/>
        <w:rPr>
          <w:szCs w:val="20"/>
        </w:rPr>
      </w:pPr>
      <w:r w:rsidRPr="003A10B3">
        <w:rPr>
          <w:szCs w:val="20"/>
        </w:rPr>
        <w:t>Fairness in accusation</w:t>
      </w:r>
      <w:r w:rsidR="004A3187" w:rsidRPr="003A10B3">
        <w:rPr>
          <w:szCs w:val="20"/>
        </w:rPr>
        <w:t xml:space="preserve"> </w:t>
      </w:r>
      <w:r w:rsidR="00C2490A" w:rsidRPr="003A10B3">
        <w:rPr>
          <w:szCs w:val="20"/>
        </w:rPr>
        <w:t>–</w:t>
      </w:r>
      <w:r w:rsidR="004A3187" w:rsidRPr="003A10B3">
        <w:rPr>
          <w:szCs w:val="20"/>
        </w:rPr>
        <w:t xml:space="preserve"> </w:t>
      </w:r>
      <w:r w:rsidR="00C2490A" w:rsidRPr="003A10B3">
        <w:rPr>
          <w:szCs w:val="20"/>
        </w:rPr>
        <w:t xml:space="preserve">Is the public entitled to this information in the first place or does it infringe on personal and private matters? Ex. </w:t>
      </w:r>
      <w:r w:rsidR="003A10B3" w:rsidRPr="003A10B3">
        <w:rPr>
          <w:szCs w:val="20"/>
          <w:shd w:val="clear" w:color="auto" w:fill="FFFFFF"/>
        </w:rPr>
        <w:t>The</w:t>
      </w:r>
      <w:r w:rsidR="003A10B3" w:rsidRPr="003A10B3">
        <w:rPr>
          <w:szCs w:val="20"/>
        </w:rPr>
        <w:t> </w:t>
      </w:r>
      <w:r w:rsidR="003A10B3" w:rsidRPr="003A10B3">
        <w:rPr>
          <w:szCs w:val="20"/>
          <w:shd w:val="clear" w:color="auto" w:fill="FFFFFF"/>
        </w:rPr>
        <w:t>Watergate scandal</w:t>
      </w:r>
      <w:r w:rsidR="003A10B3" w:rsidRPr="003A10B3">
        <w:rPr>
          <w:szCs w:val="20"/>
        </w:rPr>
        <w:t> </w:t>
      </w:r>
      <w:r w:rsidR="003A10B3" w:rsidRPr="003A10B3">
        <w:rPr>
          <w:szCs w:val="20"/>
          <w:shd w:val="clear" w:color="auto" w:fill="FFFFFF"/>
        </w:rPr>
        <w:t>was a</w:t>
      </w:r>
      <w:r w:rsidR="003A10B3" w:rsidRPr="003A10B3">
        <w:rPr>
          <w:szCs w:val="20"/>
        </w:rPr>
        <w:t> </w:t>
      </w:r>
      <w:hyperlink r:id="rId6" w:history="1">
        <w:r w:rsidR="003A10B3" w:rsidRPr="003A10B3">
          <w:rPr>
            <w:szCs w:val="20"/>
          </w:rPr>
          <w:t>political scandal</w:t>
        </w:r>
      </w:hyperlink>
      <w:r w:rsidR="003A10B3" w:rsidRPr="003A10B3">
        <w:rPr>
          <w:szCs w:val="20"/>
        </w:rPr>
        <w:t> </w:t>
      </w:r>
      <w:r w:rsidR="003A10B3" w:rsidRPr="003A10B3">
        <w:rPr>
          <w:szCs w:val="20"/>
          <w:shd w:val="clear" w:color="auto" w:fill="FFFFFF"/>
        </w:rPr>
        <w:t>that occurred in the United States in the 1970s as a result of the June 1972 break-in at the</w:t>
      </w:r>
      <w:r w:rsidR="003A10B3">
        <w:rPr>
          <w:szCs w:val="20"/>
          <w:shd w:val="clear" w:color="auto" w:fill="FFFFFF"/>
        </w:rPr>
        <w:t xml:space="preserve"> </w:t>
      </w:r>
      <w:hyperlink r:id="rId7" w:history="1">
        <w:r w:rsidR="003A10B3" w:rsidRPr="003A10B3">
          <w:rPr>
            <w:szCs w:val="20"/>
          </w:rPr>
          <w:t>Democratic National Committee</w:t>
        </w:r>
      </w:hyperlink>
      <w:r w:rsidR="003A10B3" w:rsidRPr="003A10B3">
        <w:rPr>
          <w:szCs w:val="20"/>
        </w:rPr>
        <w:t> </w:t>
      </w:r>
      <w:r w:rsidR="003A10B3" w:rsidRPr="003A10B3">
        <w:rPr>
          <w:szCs w:val="20"/>
          <w:shd w:val="clear" w:color="auto" w:fill="FFFFFF"/>
        </w:rPr>
        <w:t>headquarters at the</w:t>
      </w:r>
      <w:r w:rsidR="003A10B3" w:rsidRPr="003A10B3">
        <w:rPr>
          <w:szCs w:val="20"/>
        </w:rPr>
        <w:t> </w:t>
      </w:r>
      <w:hyperlink r:id="rId8" w:history="1">
        <w:r w:rsidR="003A10B3" w:rsidRPr="003A10B3">
          <w:rPr>
            <w:szCs w:val="20"/>
          </w:rPr>
          <w:t>Watergate office complex</w:t>
        </w:r>
      </w:hyperlink>
      <w:r w:rsidR="003A10B3" w:rsidRPr="003A10B3">
        <w:rPr>
          <w:szCs w:val="20"/>
        </w:rPr>
        <w:t> </w:t>
      </w:r>
      <w:r w:rsidR="003A10B3" w:rsidRPr="003A10B3">
        <w:rPr>
          <w:szCs w:val="20"/>
          <w:shd w:val="clear" w:color="auto" w:fill="FFFFFF"/>
        </w:rPr>
        <w:t>in Washington, D.C., and the Nixon administration's attempted cover-up of its involvement. The public had every right to know.</w:t>
      </w:r>
      <w:r w:rsidR="003A10B3">
        <w:rPr>
          <w:szCs w:val="20"/>
          <w:shd w:val="clear" w:color="auto" w:fill="FFFFFF"/>
        </w:rPr>
        <w:t xml:space="preserve"> Ex. The anonymous accusations made during the McCarthy period regarding political beliefs and associations </w:t>
      </w:r>
      <w:proofErr w:type="gramStart"/>
      <w:r w:rsidR="003A10B3">
        <w:rPr>
          <w:szCs w:val="20"/>
          <w:shd w:val="clear" w:color="auto" w:fill="FFFFFF"/>
        </w:rPr>
        <w:t>often injured</w:t>
      </w:r>
      <w:proofErr w:type="gramEnd"/>
      <w:r w:rsidR="003A10B3">
        <w:rPr>
          <w:szCs w:val="20"/>
          <w:shd w:val="clear" w:color="auto" w:fill="FFFFFF"/>
        </w:rPr>
        <w:t xml:space="preserve"> people did not even know their accusers or the nature of the accusations. </w:t>
      </w:r>
    </w:p>
    <w:p w14:paraId="44BC4F7A" w14:textId="77777777" w:rsidR="00F825D9" w:rsidRDefault="00F825D9" w:rsidP="00BB5EBC">
      <w:pPr>
        <w:pStyle w:val="ListParagraph"/>
        <w:jc w:val="both"/>
        <w:rPr>
          <w:szCs w:val="20"/>
          <w:shd w:val="clear" w:color="auto" w:fill="FFFFFF"/>
        </w:rPr>
      </w:pPr>
    </w:p>
    <w:p w14:paraId="0741C79A" w14:textId="77777777" w:rsidR="00EC2A0E" w:rsidRDefault="00F825D9" w:rsidP="00BB5EBC">
      <w:pPr>
        <w:pStyle w:val="ListParagraph"/>
        <w:jc w:val="both"/>
        <w:rPr>
          <w:szCs w:val="20"/>
          <w:shd w:val="clear" w:color="auto" w:fill="FFFFFF"/>
        </w:rPr>
      </w:pPr>
      <w:r>
        <w:rPr>
          <w:szCs w:val="20"/>
          <w:shd w:val="clear" w:color="auto" w:fill="FFFFFF"/>
        </w:rPr>
        <w:t>Accusations that are openly made by identifiable individuals are more likely to be taken seriously. What is openly stated can be checked more easily</w:t>
      </w:r>
      <w:r w:rsidR="00EC2A0E">
        <w:rPr>
          <w:szCs w:val="20"/>
          <w:shd w:val="clear" w:color="auto" w:fill="FFFFFF"/>
        </w:rPr>
        <w:t xml:space="preserve">. From the whistleblower’s point of view anonymity means the message is safer in situations where retaliation is likely. Anonymous messages place the burden on government agencies. </w:t>
      </w:r>
    </w:p>
    <w:p w14:paraId="01930EFA" w14:textId="77777777" w:rsidR="006A68A0" w:rsidRDefault="006A68A0" w:rsidP="00BB5EBC">
      <w:pPr>
        <w:jc w:val="both"/>
        <w:rPr>
          <w:szCs w:val="20"/>
          <w:shd w:val="clear" w:color="auto" w:fill="FFFFFF"/>
        </w:rPr>
      </w:pPr>
    </w:p>
    <w:p w14:paraId="01B250DC" w14:textId="77777777" w:rsidR="0004432B" w:rsidRPr="006A68A0" w:rsidRDefault="0004432B" w:rsidP="00BB5EBC">
      <w:pPr>
        <w:jc w:val="both"/>
        <w:rPr>
          <w:szCs w:val="20"/>
          <w:shd w:val="clear" w:color="auto" w:fill="FFFFFF"/>
        </w:rPr>
      </w:pPr>
      <w:r w:rsidRPr="006A68A0">
        <w:rPr>
          <w:szCs w:val="20"/>
          <w:shd w:val="clear" w:color="auto" w:fill="FFFFFF"/>
        </w:rPr>
        <w:t xml:space="preserve">The Whistleblower owes it to all those involved to make sure of two things: </w:t>
      </w:r>
    </w:p>
    <w:p w14:paraId="30D4B8B4" w14:textId="0312EF88" w:rsidR="0004432B" w:rsidRPr="006A68A0" w:rsidRDefault="0004432B" w:rsidP="00BB5EBC">
      <w:pPr>
        <w:pStyle w:val="ListParagraph"/>
        <w:numPr>
          <w:ilvl w:val="0"/>
          <w:numId w:val="24"/>
        </w:numPr>
        <w:jc w:val="both"/>
        <w:rPr>
          <w:szCs w:val="20"/>
          <w:shd w:val="clear" w:color="auto" w:fill="FFFFFF"/>
        </w:rPr>
      </w:pPr>
      <w:r w:rsidRPr="006A68A0">
        <w:rPr>
          <w:szCs w:val="20"/>
          <w:shd w:val="clear" w:color="auto" w:fill="FFFFFF"/>
        </w:rPr>
        <w:t>T</w:t>
      </w:r>
      <w:r w:rsidR="00A14C56">
        <w:rPr>
          <w:szCs w:val="20"/>
          <w:shd w:val="clear" w:color="auto" w:fill="FFFFFF"/>
        </w:rPr>
        <w:t xml:space="preserve">hat he has </w:t>
      </w:r>
      <w:r w:rsidR="006B67C6">
        <w:rPr>
          <w:szCs w:val="20"/>
          <w:shd w:val="clear" w:color="auto" w:fill="FFFFFF"/>
        </w:rPr>
        <w:t>got</w:t>
      </w:r>
      <w:r w:rsidR="00A14C56">
        <w:rPr>
          <w:szCs w:val="20"/>
          <w:shd w:val="clear" w:color="auto" w:fill="FFFFFF"/>
        </w:rPr>
        <w:t xml:space="preserve"> as much</w:t>
      </w:r>
      <w:r w:rsidRPr="006A68A0">
        <w:rPr>
          <w:szCs w:val="20"/>
          <w:shd w:val="clear" w:color="auto" w:fill="FFFFFF"/>
        </w:rPr>
        <w:t xml:space="preserve"> objective advice regarding his choice as he can </w:t>
      </w:r>
      <w:r w:rsidRPr="006A68A0">
        <w:rPr>
          <w:i/>
          <w:szCs w:val="20"/>
          <w:shd w:val="clear" w:color="auto" w:fill="FFFFFF"/>
        </w:rPr>
        <w:t xml:space="preserve">before </w:t>
      </w:r>
      <w:r w:rsidRPr="006A68A0">
        <w:rPr>
          <w:szCs w:val="20"/>
          <w:shd w:val="clear" w:color="auto" w:fill="FFFFFF"/>
        </w:rPr>
        <w:t>going public.</w:t>
      </w:r>
    </w:p>
    <w:p w14:paraId="6BBE99E1" w14:textId="77777777" w:rsidR="00874615" w:rsidRDefault="00EA3768" w:rsidP="00BB5EBC">
      <w:pPr>
        <w:pStyle w:val="ListParagraph"/>
        <w:numPr>
          <w:ilvl w:val="0"/>
          <w:numId w:val="24"/>
        </w:numPr>
        <w:jc w:val="both"/>
        <w:rPr>
          <w:szCs w:val="20"/>
          <w:shd w:val="clear" w:color="auto" w:fill="FFFFFF"/>
        </w:rPr>
      </w:pPr>
      <w:r w:rsidRPr="006A68A0">
        <w:rPr>
          <w:szCs w:val="20"/>
          <w:shd w:val="clear" w:color="auto" w:fill="FFFFFF"/>
        </w:rPr>
        <w:t>He is aware of the arguments for and against the practice of whistleblowing in general so that he can see his own choice as structured and detailed as possible.</w:t>
      </w:r>
    </w:p>
    <w:p w14:paraId="0A223F0C" w14:textId="77777777" w:rsidR="00874615" w:rsidRPr="00874615" w:rsidRDefault="00874615" w:rsidP="00BB5EBC">
      <w:pPr>
        <w:jc w:val="both"/>
        <w:rPr>
          <w:b/>
          <w:szCs w:val="20"/>
          <w:shd w:val="clear" w:color="auto" w:fill="FFFFFF"/>
        </w:rPr>
      </w:pPr>
    </w:p>
    <w:p w14:paraId="5ED95340" w14:textId="77777777" w:rsidR="00874615" w:rsidRDefault="00580B7D" w:rsidP="00BB5EBC">
      <w:pPr>
        <w:jc w:val="both"/>
        <w:rPr>
          <w:b/>
          <w:szCs w:val="20"/>
          <w:shd w:val="clear" w:color="auto" w:fill="FFFFFF"/>
        </w:rPr>
      </w:pPr>
      <w:r>
        <w:rPr>
          <w:b/>
          <w:szCs w:val="20"/>
          <w:shd w:val="clear" w:color="auto" w:fill="FFFFFF"/>
        </w:rPr>
        <w:t xml:space="preserve">Ronald </w:t>
      </w:r>
      <w:proofErr w:type="spellStart"/>
      <w:r>
        <w:rPr>
          <w:b/>
          <w:szCs w:val="20"/>
          <w:shd w:val="clear" w:color="auto" w:fill="FFFFFF"/>
        </w:rPr>
        <w:t>Duska</w:t>
      </w:r>
      <w:proofErr w:type="spellEnd"/>
      <w:r>
        <w:rPr>
          <w:b/>
          <w:szCs w:val="20"/>
          <w:shd w:val="clear" w:color="auto" w:fill="FFFFFF"/>
        </w:rPr>
        <w:t xml:space="preserve">: </w:t>
      </w:r>
      <w:r w:rsidR="00874615" w:rsidRPr="00874615">
        <w:rPr>
          <w:b/>
          <w:szCs w:val="20"/>
          <w:shd w:val="clear" w:color="auto" w:fill="FFFFFF"/>
        </w:rPr>
        <w:t xml:space="preserve">Whistleblowing and Employee Loyalty </w:t>
      </w:r>
    </w:p>
    <w:p w14:paraId="525B9850" w14:textId="77777777" w:rsidR="003F6B6E" w:rsidRPr="003B2131" w:rsidRDefault="003F6B6E" w:rsidP="00BB5EBC">
      <w:pPr>
        <w:jc w:val="both"/>
        <w:rPr>
          <w:szCs w:val="20"/>
        </w:rPr>
      </w:pPr>
    </w:p>
    <w:p w14:paraId="1EEF1BA4" w14:textId="77777777" w:rsidR="005F18C2" w:rsidRDefault="005F18C2" w:rsidP="00BB5EBC">
      <w:pPr>
        <w:jc w:val="both"/>
      </w:pPr>
      <w:r>
        <w:t xml:space="preserve">Ex. Three Mile Island incident: near meltdown occurred and two officials reported the reckless effort to clean up the reactor. Under threat of physical retaliation from supervisors, the insiders of the company released evidence that the company had not done a good job cleaning the reactor </w:t>
      </w:r>
    </w:p>
    <w:p w14:paraId="56042F9A" w14:textId="77777777" w:rsidR="005F18C2" w:rsidRDefault="005F18C2" w:rsidP="00BB5EBC">
      <w:pPr>
        <w:jc w:val="both"/>
      </w:pPr>
    </w:p>
    <w:p w14:paraId="79A31CA8" w14:textId="77777777" w:rsidR="005F18C2" w:rsidRDefault="005F18C2" w:rsidP="00BB5EBC">
      <w:pPr>
        <w:jc w:val="both"/>
      </w:pPr>
      <w:r>
        <w:t xml:space="preserve">Norman Bowie definition: the act by an employee of informing the public of immoral or illegal behavior of an employer. </w:t>
      </w:r>
    </w:p>
    <w:p w14:paraId="018F4096" w14:textId="77777777" w:rsidR="005F18C2" w:rsidRDefault="005F18C2" w:rsidP="00BB5EBC">
      <w:pPr>
        <w:jc w:val="both"/>
      </w:pPr>
    </w:p>
    <w:p w14:paraId="6FAD6F2A" w14:textId="77777777" w:rsidR="005F18C2" w:rsidRDefault="005F18C2" w:rsidP="00BB5EBC">
      <w:pPr>
        <w:jc w:val="both"/>
      </w:pPr>
      <w:r>
        <w:t xml:space="preserve">Dan Ellsberg’s release of the Pentagon Papers raises a question: is it right to report the shady practices of the org? Does a person have the obligation to his employer or is he considered a traitor if he reports the company </w:t>
      </w:r>
    </w:p>
    <w:p w14:paraId="6B8E92B2" w14:textId="77777777" w:rsidR="005F18C2" w:rsidRDefault="005F18C2" w:rsidP="00BB5EBC">
      <w:pPr>
        <w:jc w:val="both"/>
      </w:pPr>
    </w:p>
    <w:p w14:paraId="579EA662" w14:textId="77777777" w:rsidR="005F18C2" w:rsidRDefault="005F18C2" w:rsidP="00BB5EBC">
      <w:pPr>
        <w:jc w:val="both"/>
      </w:pPr>
      <w:r>
        <w:t>Glen and Shearer’s view on the Three Mile Island incident: without the courageous breed of company insiders that had stepped up, there w</w:t>
      </w:r>
      <w:r w:rsidR="00683B41">
        <w:t>ould have been greater repercuss</w:t>
      </w:r>
      <w:r>
        <w:t xml:space="preserve">ions </w:t>
      </w:r>
      <w:r>
        <w:sym w:font="Wingdings" w:char="F0E0"/>
      </w:r>
      <w:r>
        <w:t xml:space="preserve"> they deserve praise and gratitude</w:t>
      </w:r>
    </w:p>
    <w:p w14:paraId="7C61D0D8" w14:textId="77777777" w:rsidR="005F18C2" w:rsidRDefault="005F18C2" w:rsidP="00BB5EBC">
      <w:pPr>
        <w:jc w:val="both"/>
      </w:pPr>
    </w:p>
    <w:p w14:paraId="4F95E71A" w14:textId="77777777" w:rsidR="005F18C2" w:rsidRDefault="005F18C2" w:rsidP="00BB5EBC">
      <w:pPr>
        <w:jc w:val="both"/>
      </w:pPr>
      <w:r>
        <w:t xml:space="preserve">James Roche (President of General Motors): some enemies of businesses encourage an employee to be disloyal. They want to create disharmony, and pry on the proprietary interests of the business. </w:t>
      </w:r>
    </w:p>
    <w:p w14:paraId="44CFBB5E" w14:textId="77777777" w:rsidR="005F18C2" w:rsidRDefault="005F18C2" w:rsidP="00BB5EBC">
      <w:pPr>
        <w:jc w:val="both"/>
      </w:pPr>
    </w:p>
    <w:p w14:paraId="7053E6B4" w14:textId="77777777" w:rsidR="005F18C2" w:rsidRDefault="005F18C2" w:rsidP="00BB5EBC">
      <w:pPr>
        <w:jc w:val="both"/>
      </w:pPr>
      <w:r>
        <w:t>Discussions of Whistle Blowing revolve around four topics:</w:t>
      </w:r>
    </w:p>
    <w:p w14:paraId="5DC67443" w14:textId="77777777" w:rsidR="005F18C2" w:rsidRDefault="005F18C2" w:rsidP="00BB5EBC">
      <w:pPr>
        <w:pStyle w:val="ListParagraph"/>
        <w:numPr>
          <w:ilvl w:val="0"/>
          <w:numId w:val="26"/>
        </w:numPr>
        <w:jc w:val="both"/>
      </w:pPr>
      <w:r>
        <w:t>Attempts to define it more precisely</w:t>
      </w:r>
    </w:p>
    <w:p w14:paraId="21670555" w14:textId="77777777" w:rsidR="005F18C2" w:rsidRDefault="005F18C2" w:rsidP="00BB5EBC">
      <w:pPr>
        <w:pStyle w:val="ListParagraph"/>
        <w:numPr>
          <w:ilvl w:val="0"/>
          <w:numId w:val="26"/>
        </w:numPr>
        <w:jc w:val="both"/>
      </w:pPr>
      <w:r>
        <w:t>Debates about whether a person has obligations to blow the whistle</w:t>
      </w:r>
    </w:p>
    <w:p w14:paraId="0844634D" w14:textId="77777777" w:rsidR="005F18C2" w:rsidRDefault="005F18C2" w:rsidP="00BB5EBC">
      <w:pPr>
        <w:pStyle w:val="ListParagraph"/>
        <w:numPr>
          <w:ilvl w:val="0"/>
          <w:numId w:val="26"/>
        </w:numPr>
        <w:jc w:val="both"/>
      </w:pPr>
      <w:r>
        <w:t>Debates about whether whistle blowing is permissible</w:t>
      </w:r>
    </w:p>
    <w:p w14:paraId="42A23725" w14:textId="77777777" w:rsidR="005F18C2" w:rsidRDefault="005F18C2" w:rsidP="00BB5EBC">
      <w:pPr>
        <w:pStyle w:val="ListParagraph"/>
        <w:numPr>
          <w:ilvl w:val="0"/>
          <w:numId w:val="26"/>
        </w:numPr>
        <w:jc w:val="both"/>
      </w:pPr>
      <w:r>
        <w:t>Appropriate mechanisms for institutionalizing whistle blowing</w:t>
      </w:r>
    </w:p>
    <w:p w14:paraId="642A6CCB" w14:textId="77777777" w:rsidR="005F18C2" w:rsidRDefault="005F18C2" w:rsidP="00BB5EBC">
      <w:pPr>
        <w:jc w:val="both"/>
      </w:pPr>
    </w:p>
    <w:p w14:paraId="4A9C863B" w14:textId="77777777" w:rsidR="005F18C2" w:rsidRDefault="005F18C2" w:rsidP="00BB5EBC">
      <w:pPr>
        <w:jc w:val="both"/>
      </w:pPr>
      <w:r>
        <w:t xml:space="preserve">The whistle blower is considered the bad guy because he is disloyal. According to Norman Bowie, WB violates a prima facie duty of loyalty to one’s employer. There is a duty of loyalty, which prohibits one from reporting his employer. Prima facie means that this obligation can be overridden by a higher duty to the public good. </w:t>
      </w:r>
    </w:p>
    <w:p w14:paraId="71D66125" w14:textId="77777777" w:rsidR="005F18C2" w:rsidRDefault="005F18C2" w:rsidP="00BB5EBC">
      <w:pPr>
        <w:jc w:val="both"/>
      </w:pPr>
    </w:p>
    <w:p w14:paraId="4859AEDE" w14:textId="77777777" w:rsidR="005F18C2" w:rsidRDefault="005F18C2" w:rsidP="00BB5EBC">
      <w:pPr>
        <w:jc w:val="both"/>
      </w:pPr>
      <w:proofErr w:type="spellStart"/>
      <w:r>
        <w:t>Sissela</w:t>
      </w:r>
      <w:proofErr w:type="spellEnd"/>
      <w:r>
        <w:t xml:space="preserve"> Bok: WB hopes to stop the game – his act is seen as a violation of loyalty. In holding his position, he has assumed certain obligations to colleagues and managers and may have even written a loyalty oath.</w:t>
      </w:r>
    </w:p>
    <w:p w14:paraId="3396602D" w14:textId="77777777" w:rsidR="005F18C2" w:rsidRDefault="005F18C2" w:rsidP="00BB5EBC">
      <w:pPr>
        <w:jc w:val="both"/>
      </w:pPr>
    </w:p>
    <w:p w14:paraId="2AF47CE9" w14:textId="77777777" w:rsidR="005F18C2" w:rsidRDefault="005F18C2" w:rsidP="00BB5EBC">
      <w:pPr>
        <w:jc w:val="both"/>
      </w:pPr>
      <w:r>
        <w:t xml:space="preserve">Argument is that one does not have an obligation of loyalty to a company because companies are not the kind of things that are proper objects of loyalty. In order to make them objects of loyalty, this will give them a moral status that they do not deserve. In raising their status, one lowers the status of individuals who work for the company. </w:t>
      </w:r>
      <w:bookmarkStart w:id="0" w:name="_GoBack"/>
      <w:bookmarkEnd w:id="0"/>
    </w:p>
    <w:p w14:paraId="0068B2F7" w14:textId="77777777" w:rsidR="005F18C2" w:rsidRDefault="005F18C2" w:rsidP="00BB5EBC">
      <w:pPr>
        <w:jc w:val="both"/>
      </w:pPr>
    </w:p>
    <w:p w14:paraId="4BA669AC" w14:textId="77777777" w:rsidR="005F18C2" w:rsidRDefault="005F18C2" w:rsidP="00BB5EBC">
      <w:pPr>
        <w:jc w:val="both"/>
      </w:pPr>
      <w:r>
        <w:t xml:space="preserve">Why aren’t corporations the kind of things, which can be loyal? Loyalty is a state of being constant and faithful in a relation implying trust. The ties that bind the persons together provide the basis of loyalty. All sorts of ties bind people together (going to a baseball game, walking down the street, </w:t>
      </w:r>
      <w:proofErr w:type="spellStart"/>
      <w:r>
        <w:t>etc</w:t>
      </w:r>
      <w:proofErr w:type="spellEnd"/>
      <w:r>
        <w:t xml:space="preserve">). You owe loyalty to someone or something that provides you with a special relationship (children, parents, etc.). Any relationship that demands loyalty must work both ways and involve mutual enrichment. It is because of this reciprocal requirement that demands surrendering self-interest, that a corporation is not a proper object of loyalty. </w:t>
      </w:r>
    </w:p>
    <w:p w14:paraId="4A30D150" w14:textId="77777777" w:rsidR="005F18C2" w:rsidRDefault="005F18C2" w:rsidP="00BB5EBC">
      <w:pPr>
        <w:jc w:val="both"/>
      </w:pPr>
    </w:p>
    <w:p w14:paraId="4DDACC85" w14:textId="77777777" w:rsidR="005F18C2" w:rsidRDefault="005F18C2" w:rsidP="00BB5EBC">
      <w:pPr>
        <w:jc w:val="both"/>
      </w:pPr>
      <w:r>
        <w:t xml:space="preserve">People bound together in a business are not bound together for mutual fulfillment; they are there to divide labor so the business makes a profit. If you are not productive to the overall goal of the org, they will fire you. People work for the business because it pays them not because they are one big happy family full of loyalty. </w:t>
      </w:r>
    </w:p>
    <w:p w14:paraId="5DE4D7B7" w14:textId="77777777" w:rsidR="005F18C2" w:rsidRDefault="005F18C2" w:rsidP="00BB5EBC">
      <w:pPr>
        <w:jc w:val="both"/>
      </w:pPr>
    </w:p>
    <w:p w14:paraId="2F3479AC" w14:textId="77777777" w:rsidR="005F18C2" w:rsidRDefault="005F18C2" w:rsidP="00BB5EBC">
      <w:pPr>
        <w:jc w:val="both"/>
      </w:pPr>
      <w:r>
        <w:t>The goal of profit gives birth to a company and forms that particular group. Money is what ties the group together. There is no loyalty and none to be exp</w:t>
      </w:r>
      <w:r w:rsidR="00CD640E">
        <w:t>ected. An employer will release</w:t>
      </w:r>
      <w:r>
        <w:t xml:space="preserve"> an employee.</w:t>
      </w:r>
    </w:p>
    <w:p w14:paraId="0B2C8E6F" w14:textId="77777777" w:rsidR="005F18C2" w:rsidRDefault="005F18C2" w:rsidP="00BB5EBC">
      <w:pPr>
        <w:jc w:val="both"/>
      </w:pPr>
    </w:p>
    <w:p w14:paraId="4760EEB9" w14:textId="77777777" w:rsidR="005F18C2" w:rsidRDefault="005F18C2" w:rsidP="00BB5EBC">
      <w:pPr>
        <w:jc w:val="both"/>
      </w:pPr>
      <w:r>
        <w:t xml:space="preserve">Because of this, loyalty is not required. Take for example the employee who has gone above and beyond to be loyal to the company and is a good worker, only to be fired because of a restructuring strategy.  The person has no obligation to be loyal. He has the duty to return responsibility for fair wages. If we want to give loyalty to the org, we must look at it as a person that has a goal of human enrichment. However, a company is only an instrument with the only purpose to make money. </w:t>
      </w:r>
    </w:p>
    <w:p w14:paraId="6CB30419" w14:textId="77777777" w:rsidR="005F18C2" w:rsidRDefault="005F18C2" w:rsidP="00BB5EBC">
      <w:pPr>
        <w:jc w:val="both"/>
      </w:pPr>
    </w:p>
    <w:p w14:paraId="2AB12B91" w14:textId="77777777" w:rsidR="005F18C2" w:rsidRDefault="005F18C2" w:rsidP="00BB5EBC">
      <w:pPr>
        <w:jc w:val="both"/>
      </w:pPr>
      <w:r>
        <w:t xml:space="preserve">What is perceived as bad about WB is that one blows the whistle on </w:t>
      </w:r>
      <w:proofErr w:type="gramStart"/>
      <w:r>
        <w:t>their own</w:t>
      </w:r>
      <w:proofErr w:type="gramEnd"/>
      <w:r>
        <w:t xml:space="preserve"> team, violating team loyalty. If the company can get its employees to view it as a team they belong to, it is easier to demand loyalty. To foul on one’s own teammate is to jeopardize one’s chances of winning and this is considered disloyal. </w:t>
      </w:r>
    </w:p>
    <w:p w14:paraId="69E13682" w14:textId="77777777" w:rsidR="005F18C2" w:rsidRDefault="005F18C2" w:rsidP="00BB5EBC">
      <w:pPr>
        <w:jc w:val="both"/>
      </w:pPr>
    </w:p>
    <w:p w14:paraId="7FF51B73" w14:textId="77777777" w:rsidR="005F18C2" w:rsidRDefault="005F18C2" w:rsidP="00BB5EBC">
      <w:pPr>
        <w:jc w:val="both"/>
      </w:pPr>
      <w:r>
        <w:t>WB is not only permissible but expected when a company is harming society. The issue is not one of disloyalty to the company, but the question of whether the WB has an obligation to society if blowing the whistle will bring him retaliation.</w:t>
      </w:r>
    </w:p>
    <w:p w14:paraId="792AFF23" w14:textId="77777777" w:rsidR="005F18C2" w:rsidRDefault="005F18C2" w:rsidP="00BB5EBC">
      <w:pPr>
        <w:jc w:val="both"/>
      </w:pPr>
    </w:p>
    <w:p w14:paraId="018AE55E" w14:textId="77777777" w:rsidR="005F18C2" w:rsidRDefault="005F18C2" w:rsidP="00BB5EBC">
      <w:pPr>
        <w:jc w:val="both"/>
      </w:pPr>
      <w:r>
        <w:t xml:space="preserve">Simon, Powers and </w:t>
      </w:r>
      <w:proofErr w:type="spellStart"/>
      <w:r>
        <w:t>Gunnemann</w:t>
      </w:r>
      <w:proofErr w:type="spellEnd"/>
      <w:r>
        <w:t xml:space="preserve"> set four conditions: need, proximity, capability, and last resort.</w:t>
      </w:r>
    </w:p>
    <w:p w14:paraId="488E002B" w14:textId="77777777" w:rsidR="005F18C2" w:rsidRDefault="005F18C2" w:rsidP="00BB5EBC">
      <w:pPr>
        <w:pStyle w:val="ListParagraph"/>
        <w:numPr>
          <w:ilvl w:val="0"/>
          <w:numId w:val="27"/>
        </w:numPr>
        <w:jc w:val="both"/>
      </w:pPr>
      <w:r w:rsidRPr="003B31DF">
        <w:rPr>
          <w:i/>
        </w:rPr>
        <w:t>There must be a clear harm to society</w:t>
      </w:r>
      <w:r>
        <w:t xml:space="preserve"> that can be avoided by WB</w:t>
      </w:r>
    </w:p>
    <w:p w14:paraId="0AA9543B" w14:textId="77777777" w:rsidR="00EB62D9" w:rsidRDefault="00EB62D9" w:rsidP="00BB5EBC">
      <w:pPr>
        <w:pStyle w:val="ListParagraph"/>
        <w:numPr>
          <w:ilvl w:val="0"/>
          <w:numId w:val="27"/>
        </w:numPr>
        <w:jc w:val="both"/>
      </w:pPr>
      <w:r w:rsidRPr="003B31DF">
        <w:rPr>
          <w:i/>
        </w:rPr>
        <w:t>You have to be close to the information</w:t>
      </w:r>
      <w:r>
        <w:t>.</w:t>
      </w:r>
    </w:p>
    <w:p w14:paraId="1D111BE0" w14:textId="77777777" w:rsidR="005F18C2" w:rsidRDefault="005F18C2" w:rsidP="00BB5EBC">
      <w:pPr>
        <w:pStyle w:val="ListParagraph"/>
        <w:numPr>
          <w:ilvl w:val="0"/>
          <w:numId w:val="27"/>
        </w:numPr>
        <w:jc w:val="both"/>
      </w:pPr>
      <w:r>
        <w:t xml:space="preserve">Capability means that </w:t>
      </w:r>
      <w:r w:rsidRPr="003B31DF">
        <w:rPr>
          <w:i/>
        </w:rPr>
        <w:t>needs to have some chance of success</w:t>
      </w:r>
      <w:r>
        <w:t xml:space="preserve">. The WB has to have access to the press, be believable, </w:t>
      </w:r>
      <w:proofErr w:type="spellStart"/>
      <w:r>
        <w:t>etc</w:t>
      </w:r>
      <w:proofErr w:type="spellEnd"/>
    </w:p>
    <w:p w14:paraId="34671BF2" w14:textId="77777777" w:rsidR="005F18C2" w:rsidRDefault="005F18C2" w:rsidP="00BB5EBC">
      <w:pPr>
        <w:pStyle w:val="ListParagraph"/>
        <w:numPr>
          <w:ilvl w:val="0"/>
          <w:numId w:val="27"/>
        </w:numPr>
        <w:jc w:val="both"/>
      </w:pPr>
      <w:r w:rsidRPr="003B31DF">
        <w:rPr>
          <w:i/>
        </w:rPr>
        <w:t>Last resort</w:t>
      </w:r>
      <w:r>
        <w:t xml:space="preserve"> means if there are others more capable of reporting and more proximate, then none does not have the responsibility. </w:t>
      </w:r>
    </w:p>
    <w:p w14:paraId="72A7D5E6" w14:textId="77777777" w:rsidR="003F6B6E" w:rsidRPr="003A10B3" w:rsidRDefault="003F6B6E" w:rsidP="00BB5EBC">
      <w:pPr>
        <w:jc w:val="both"/>
        <w:rPr>
          <w:szCs w:val="20"/>
        </w:rPr>
      </w:pPr>
    </w:p>
    <w:p w14:paraId="2BC5C13B" w14:textId="77777777" w:rsidR="00B4204D" w:rsidRPr="003A10B3" w:rsidRDefault="00B4204D" w:rsidP="00BB5EBC">
      <w:pPr>
        <w:jc w:val="both"/>
        <w:rPr>
          <w:szCs w:val="20"/>
        </w:rPr>
      </w:pPr>
    </w:p>
    <w:p w14:paraId="5C92C4D5" w14:textId="77777777" w:rsidR="00131EEC" w:rsidRPr="003A10B3" w:rsidRDefault="00B4204D" w:rsidP="00BB5EBC">
      <w:pPr>
        <w:jc w:val="both"/>
        <w:rPr>
          <w:szCs w:val="20"/>
        </w:rPr>
      </w:pPr>
      <w:r w:rsidRPr="003A10B3">
        <w:rPr>
          <w:szCs w:val="20"/>
        </w:rPr>
        <w:tab/>
      </w:r>
    </w:p>
    <w:p w14:paraId="0595F567" w14:textId="77777777" w:rsidR="00E97D91" w:rsidRPr="003A10B3" w:rsidRDefault="00E97D91" w:rsidP="00BB5EBC">
      <w:pPr>
        <w:jc w:val="both"/>
        <w:rPr>
          <w:szCs w:val="20"/>
        </w:rPr>
      </w:pPr>
    </w:p>
    <w:p w14:paraId="64F4119C" w14:textId="77777777" w:rsidR="00AF4740" w:rsidRPr="003A10B3" w:rsidRDefault="00AF4740" w:rsidP="00BB5EBC">
      <w:pPr>
        <w:pStyle w:val="ListParagraph"/>
        <w:ind w:left="1080"/>
        <w:jc w:val="both"/>
        <w:rPr>
          <w:szCs w:val="20"/>
        </w:rPr>
      </w:pPr>
    </w:p>
    <w:p w14:paraId="0254796C" w14:textId="77777777" w:rsidR="00733197" w:rsidRPr="003A10B3" w:rsidRDefault="00733197" w:rsidP="00BB5EBC">
      <w:pPr>
        <w:ind w:left="360"/>
        <w:jc w:val="both"/>
        <w:rPr>
          <w:szCs w:val="20"/>
        </w:rPr>
      </w:pPr>
    </w:p>
    <w:p w14:paraId="7DC2DF59" w14:textId="77777777" w:rsidR="00733197" w:rsidRPr="003A10B3" w:rsidRDefault="00733197" w:rsidP="00BB5EBC">
      <w:pPr>
        <w:jc w:val="both"/>
        <w:rPr>
          <w:szCs w:val="20"/>
        </w:rPr>
      </w:pPr>
    </w:p>
    <w:p w14:paraId="37FF659A" w14:textId="77777777" w:rsidR="00455F8E" w:rsidRPr="007048C8" w:rsidRDefault="00733197" w:rsidP="00BB5EBC">
      <w:pPr>
        <w:jc w:val="both"/>
        <w:rPr>
          <w:szCs w:val="20"/>
        </w:rPr>
      </w:pPr>
      <w:r w:rsidRPr="003A10B3">
        <w:rPr>
          <w:szCs w:val="20"/>
        </w:rPr>
        <w:t xml:space="preserve"> </w:t>
      </w:r>
    </w:p>
    <w:sectPr w:rsidR="00455F8E" w:rsidRPr="007048C8" w:rsidSect="00A74477">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95D"/>
    <w:multiLevelType w:val="multilevel"/>
    <w:tmpl w:val="4A6200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F37BFC"/>
    <w:multiLevelType w:val="hybridMultilevel"/>
    <w:tmpl w:val="7B4EF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5F3B2E"/>
    <w:multiLevelType w:val="multilevel"/>
    <w:tmpl w:val="0D446D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24B0769"/>
    <w:multiLevelType w:val="hybridMultilevel"/>
    <w:tmpl w:val="D936AFB6"/>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146932EE"/>
    <w:multiLevelType w:val="hybridMultilevel"/>
    <w:tmpl w:val="44C0C702"/>
    <w:lvl w:ilvl="0" w:tplc="7DACA464">
      <w:start w:val="1"/>
      <w:numFmt w:val="bullet"/>
      <w:lvlText w:val="-"/>
      <w:lvlJc w:val="left"/>
      <w:pPr>
        <w:ind w:left="720" w:hanging="360"/>
      </w:pPr>
      <w:rPr>
        <w:rFonts w:ascii="Cambria" w:eastAsiaTheme="minorHAnsi" w:hAnsi="Cambr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627C05"/>
    <w:multiLevelType w:val="hybridMultilevel"/>
    <w:tmpl w:val="21066B46"/>
    <w:lvl w:ilvl="0" w:tplc="7DACA464">
      <w:start w:val="1"/>
      <w:numFmt w:val="bullet"/>
      <w:lvlText w:val="-"/>
      <w:lvlJc w:val="left"/>
      <w:pPr>
        <w:ind w:left="720" w:hanging="360"/>
      </w:pPr>
      <w:rPr>
        <w:rFonts w:ascii="Cambria" w:eastAsiaTheme="minorHAnsi" w:hAnsi="Cambr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66074C"/>
    <w:multiLevelType w:val="hybridMultilevel"/>
    <w:tmpl w:val="47B8D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2C18FB"/>
    <w:multiLevelType w:val="multilevel"/>
    <w:tmpl w:val="1CA2BA98"/>
    <w:lvl w:ilvl="0">
      <w:start w:val="1"/>
      <w:numFmt w:val="bullet"/>
      <w:lvlText w:val=""/>
      <w:lvlJc w:val="left"/>
      <w:pPr>
        <w:ind w:left="928" w:hanging="644"/>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279527C7"/>
    <w:multiLevelType w:val="hybridMultilevel"/>
    <w:tmpl w:val="9DC296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B0084B"/>
    <w:multiLevelType w:val="hybridMultilevel"/>
    <w:tmpl w:val="9BC42B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3733BF"/>
    <w:multiLevelType w:val="hybridMultilevel"/>
    <w:tmpl w:val="C2327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C12924"/>
    <w:multiLevelType w:val="hybridMultilevel"/>
    <w:tmpl w:val="F45AC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DB14ED"/>
    <w:multiLevelType w:val="hybridMultilevel"/>
    <w:tmpl w:val="0D446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76697D"/>
    <w:multiLevelType w:val="hybridMultilevel"/>
    <w:tmpl w:val="7B667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9078CD"/>
    <w:multiLevelType w:val="hybridMultilevel"/>
    <w:tmpl w:val="60C012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B746DB"/>
    <w:multiLevelType w:val="hybridMultilevel"/>
    <w:tmpl w:val="05E0C0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E75E0F"/>
    <w:multiLevelType w:val="hybridMultilevel"/>
    <w:tmpl w:val="5F0CD5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440232"/>
    <w:multiLevelType w:val="hybridMultilevel"/>
    <w:tmpl w:val="B0EA6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B02D39"/>
    <w:multiLevelType w:val="hybridMultilevel"/>
    <w:tmpl w:val="574EB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2B0CC7"/>
    <w:multiLevelType w:val="hybridMultilevel"/>
    <w:tmpl w:val="EF682010"/>
    <w:lvl w:ilvl="0" w:tplc="492800AA">
      <w:numFmt w:val="bullet"/>
      <w:lvlText w:val="-"/>
      <w:lvlJc w:val="left"/>
      <w:pPr>
        <w:ind w:left="720" w:hanging="360"/>
      </w:pPr>
      <w:rPr>
        <w:rFonts w:ascii="Georgia" w:eastAsiaTheme="minorHAnsi" w:hAnsi="Georgia" w:cstheme="minorBidi"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54088C"/>
    <w:multiLevelType w:val="hybridMultilevel"/>
    <w:tmpl w:val="26A87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B75AAE"/>
    <w:multiLevelType w:val="hybridMultilevel"/>
    <w:tmpl w:val="3D3EC188"/>
    <w:lvl w:ilvl="0" w:tplc="7DACA464">
      <w:start w:val="1"/>
      <w:numFmt w:val="bullet"/>
      <w:lvlText w:val="-"/>
      <w:lvlJc w:val="left"/>
      <w:pPr>
        <w:ind w:left="720" w:hanging="360"/>
      </w:pPr>
      <w:rPr>
        <w:rFonts w:ascii="Cambria" w:eastAsiaTheme="minorHAnsi" w:hAnsi="Cambria" w:cs="Times New Roman" w:hint="default"/>
      </w:rPr>
    </w:lvl>
    <w:lvl w:ilvl="1" w:tplc="16E6ED2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4D1AD8"/>
    <w:multiLevelType w:val="multilevel"/>
    <w:tmpl w:val="B0EA6E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B7057B9"/>
    <w:multiLevelType w:val="hybridMultilevel"/>
    <w:tmpl w:val="4A620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7E5ABA"/>
    <w:multiLevelType w:val="hybridMultilevel"/>
    <w:tmpl w:val="A83EED22"/>
    <w:lvl w:ilvl="0" w:tplc="B1A45664">
      <w:start w:val="1"/>
      <w:numFmt w:val="bullet"/>
      <w:lvlText w:val=""/>
      <w:lvlJc w:val="left"/>
      <w:pPr>
        <w:ind w:left="928" w:hanging="644"/>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DB650A"/>
    <w:multiLevelType w:val="hybridMultilevel"/>
    <w:tmpl w:val="1CA2BA98"/>
    <w:lvl w:ilvl="0" w:tplc="B1A45664">
      <w:start w:val="1"/>
      <w:numFmt w:val="bullet"/>
      <w:lvlText w:val=""/>
      <w:lvlJc w:val="left"/>
      <w:pPr>
        <w:ind w:left="928" w:hanging="644"/>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7419C1"/>
    <w:multiLevelType w:val="hybridMultilevel"/>
    <w:tmpl w:val="6FDCC2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0"/>
  </w:num>
  <w:num w:numId="2">
    <w:abstractNumId w:val="8"/>
  </w:num>
  <w:num w:numId="3">
    <w:abstractNumId w:val="9"/>
  </w:num>
  <w:num w:numId="4">
    <w:abstractNumId w:val="15"/>
  </w:num>
  <w:num w:numId="5">
    <w:abstractNumId w:val="19"/>
  </w:num>
  <w:num w:numId="6">
    <w:abstractNumId w:val="25"/>
  </w:num>
  <w:num w:numId="7">
    <w:abstractNumId w:val="7"/>
  </w:num>
  <w:num w:numId="8">
    <w:abstractNumId w:val="24"/>
  </w:num>
  <w:num w:numId="9">
    <w:abstractNumId w:val="14"/>
  </w:num>
  <w:num w:numId="10">
    <w:abstractNumId w:val="18"/>
  </w:num>
  <w:num w:numId="11">
    <w:abstractNumId w:val="16"/>
  </w:num>
  <w:num w:numId="12">
    <w:abstractNumId w:val="3"/>
  </w:num>
  <w:num w:numId="13">
    <w:abstractNumId w:val="17"/>
  </w:num>
  <w:num w:numId="14">
    <w:abstractNumId w:val="23"/>
  </w:num>
  <w:num w:numId="15">
    <w:abstractNumId w:val="12"/>
  </w:num>
  <w:num w:numId="16">
    <w:abstractNumId w:val="6"/>
  </w:num>
  <w:num w:numId="17">
    <w:abstractNumId w:val="2"/>
  </w:num>
  <w:num w:numId="18">
    <w:abstractNumId w:val="5"/>
  </w:num>
  <w:num w:numId="19">
    <w:abstractNumId w:val="0"/>
  </w:num>
  <w:num w:numId="20">
    <w:abstractNumId w:val="21"/>
  </w:num>
  <w:num w:numId="21">
    <w:abstractNumId w:val="22"/>
  </w:num>
  <w:num w:numId="22">
    <w:abstractNumId w:val="4"/>
  </w:num>
  <w:num w:numId="23">
    <w:abstractNumId w:val="26"/>
  </w:num>
  <w:num w:numId="24">
    <w:abstractNumId w:val="10"/>
  </w:num>
  <w:num w:numId="25">
    <w:abstractNumId w:val="1"/>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20"/>
  <w:characterSpacingControl w:val="doNotCompress"/>
  <w:savePreviewPicture/>
  <w:compat>
    <w:doNotAutofitConstrainedTables/>
    <w:splitPgBreakAndParaMark/>
    <w:doNotVertAlignCellWithSp/>
    <w:doNotBreakConstrainedForcedTable/>
    <w:useAnsiKerningPairs/>
    <w:cachedColBalance/>
    <w:compatSetting w:name="compatibilityMode" w:uri="http://schemas.microsoft.com/office/word" w:val="12"/>
  </w:compat>
  <w:rsids>
    <w:rsidRoot w:val="00A74477"/>
    <w:rsid w:val="0004432B"/>
    <w:rsid w:val="000654F2"/>
    <w:rsid w:val="00084BCB"/>
    <w:rsid w:val="00096176"/>
    <w:rsid w:val="000C1819"/>
    <w:rsid w:val="000C6709"/>
    <w:rsid w:val="000D4824"/>
    <w:rsid w:val="000F4890"/>
    <w:rsid w:val="00100113"/>
    <w:rsid w:val="001268C0"/>
    <w:rsid w:val="00131EEC"/>
    <w:rsid w:val="00145682"/>
    <w:rsid w:val="00164BB2"/>
    <w:rsid w:val="001A1F6A"/>
    <w:rsid w:val="001C04C2"/>
    <w:rsid w:val="001D435D"/>
    <w:rsid w:val="00221D13"/>
    <w:rsid w:val="00227503"/>
    <w:rsid w:val="0022767D"/>
    <w:rsid w:val="00250FCC"/>
    <w:rsid w:val="002660A1"/>
    <w:rsid w:val="0027342E"/>
    <w:rsid w:val="0028006A"/>
    <w:rsid w:val="00297381"/>
    <w:rsid w:val="002B0906"/>
    <w:rsid w:val="002C3BA6"/>
    <w:rsid w:val="002D6CDE"/>
    <w:rsid w:val="003041AB"/>
    <w:rsid w:val="00305E3A"/>
    <w:rsid w:val="00331CF5"/>
    <w:rsid w:val="00355AC6"/>
    <w:rsid w:val="00374559"/>
    <w:rsid w:val="00390E8B"/>
    <w:rsid w:val="003A10B3"/>
    <w:rsid w:val="003B2131"/>
    <w:rsid w:val="003B31DF"/>
    <w:rsid w:val="003C7058"/>
    <w:rsid w:val="003E1F59"/>
    <w:rsid w:val="003F180E"/>
    <w:rsid w:val="003F6B6E"/>
    <w:rsid w:val="00425F48"/>
    <w:rsid w:val="00453009"/>
    <w:rsid w:val="00455F8E"/>
    <w:rsid w:val="00462AC5"/>
    <w:rsid w:val="004645A6"/>
    <w:rsid w:val="004650B7"/>
    <w:rsid w:val="00470394"/>
    <w:rsid w:val="00483B7E"/>
    <w:rsid w:val="004848E3"/>
    <w:rsid w:val="004A3187"/>
    <w:rsid w:val="004D6D00"/>
    <w:rsid w:val="004D6D07"/>
    <w:rsid w:val="004F4947"/>
    <w:rsid w:val="00504333"/>
    <w:rsid w:val="00523A8B"/>
    <w:rsid w:val="0052436B"/>
    <w:rsid w:val="00550811"/>
    <w:rsid w:val="00580B7D"/>
    <w:rsid w:val="00580E10"/>
    <w:rsid w:val="005A2F10"/>
    <w:rsid w:val="005B4D36"/>
    <w:rsid w:val="005E0834"/>
    <w:rsid w:val="005E7D65"/>
    <w:rsid w:val="005F18C2"/>
    <w:rsid w:val="005F4797"/>
    <w:rsid w:val="005F6632"/>
    <w:rsid w:val="00630262"/>
    <w:rsid w:val="0064362C"/>
    <w:rsid w:val="00644F69"/>
    <w:rsid w:val="00650DFD"/>
    <w:rsid w:val="00672C93"/>
    <w:rsid w:val="006832AB"/>
    <w:rsid w:val="00683B41"/>
    <w:rsid w:val="0069578C"/>
    <w:rsid w:val="00696B28"/>
    <w:rsid w:val="006A0394"/>
    <w:rsid w:val="006A0CF7"/>
    <w:rsid w:val="006A1643"/>
    <w:rsid w:val="006A68A0"/>
    <w:rsid w:val="006A6F45"/>
    <w:rsid w:val="006A6F9C"/>
    <w:rsid w:val="006B67C6"/>
    <w:rsid w:val="006C07EC"/>
    <w:rsid w:val="006C5F71"/>
    <w:rsid w:val="006D26AA"/>
    <w:rsid w:val="006D2A15"/>
    <w:rsid w:val="006E2AE0"/>
    <w:rsid w:val="007015FA"/>
    <w:rsid w:val="007048C8"/>
    <w:rsid w:val="00733197"/>
    <w:rsid w:val="00737FBD"/>
    <w:rsid w:val="00781715"/>
    <w:rsid w:val="00787634"/>
    <w:rsid w:val="007B0161"/>
    <w:rsid w:val="007B1533"/>
    <w:rsid w:val="007C168D"/>
    <w:rsid w:val="00834410"/>
    <w:rsid w:val="008370DA"/>
    <w:rsid w:val="00855A97"/>
    <w:rsid w:val="008602D8"/>
    <w:rsid w:val="0087003E"/>
    <w:rsid w:val="00874615"/>
    <w:rsid w:val="00875500"/>
    <w:rsid w:val="00881F39"/>
    <w:rsid w:val="0089610C"/>
    <w:rsid w:val="008A08C4"/>
    <w:rsid w:val="008A7F9D"/>
    <w:rsid w:val="008C3CAF"/>
    <w:rsid w:val="008E266B"/>
    <w:rsid w:val="008F0465"/>
    <w:rsid w:val="008F38B3"/>
    <w:rsid w:val="009206A6"/>
    <w:rsid w:val="00923EBE"/>
    <w:rsid w:val="009538AD"/>
    <w:rsid w:val="00991D37"/>
    <w:rsid w:val="009B634A"/>
    <w:rsid w:val="009D30CA"/>
    <w:rsid w:val="009F3EFF"/>
    <w:rsid w:val="00A07689"/>
    <w:rsid w:val="00A14C56"/>
    <w:rsid w:val="00A22592"/>
    <w:rsid w:val="00A74477"/>
    <w:rsid w:val="00AC2B45"/>
    <w:rsid w:val="00AD1D68"/>
    <w:rsid w:val="00AF3623"/>
    <w:rsid w:val="00AF3CEA"/>
    <w:rsid w:val="00AF4740"/>
    <w:rsid w:val="00B10F54"/>
    <w:rsid w:val="00B1584A"/>
    <w:rsid w:val="00B2064F"/>
    <w:rsid w:val="00B26631"/>
    <w:rsid w:val="00B34AD0"/>
    <w:rsid w:val="00B4204D"/>
    <w:rsid w:val="00B44845"/>
    <w:rsid w:val="00B71523"/>
    <w:rsid w:val="00B820DB"/>
    <w:rsid w:val="00B84568"/>
    <w:rsid w:val="00BA046C"/>
    <w:rsid w:val="00BB5EBC"/>
    <w:rsid w:val="00BF189F"/>
    <w:rsid w:val="00C1252A"/>
    <w:rsid w:val="00C2490A"/>
    <w:rsid w:val="00C253E4"/>
    <w:rsid w:val="00C80569"/>
    <w:rsid w:val="00CA774A"/>
    <w:rsid w:val="00CC41AC"/>
    <w:rsid w:val="00CD640E"/>
    <w:rsid w:val="00CD7D56"/>
    <w:rsid w:val="00CE1DAE"/>
    <w:rsid w:val="00CE644F"/>
    <w:rsid w:val="00D33213"/>
    <w:rsid w:val="00D57CB9"/>
    <w:rsid w:val="00D9516B"/>
    <w:rsid w:val="00DC4401"/>
    <w:rsid w:val="00DE39FF"/>
    <w:rsid w:val="00E11D41"/>
    <w:rsid w:val="00E4652A"/>
    <w:rsid w:val="00E511BC"/>
    <w:rsid w:val="00E65C9D"/>
    <w:rsid w:val="00E7286C"/>
    <w:rsid w:val="00E7497B"/>
    <w:rsid w:val="00E924C2"/>
    <w:rsid w:val="00E97D91"/>
    <w:rsid w:val="00EA3768"/>
    <w:rsid w:val="00EB005C"/>
    <w:rsid w:val="00EB2784"/>
    <w:rsid w:val="00EB62D9"/>
    <w:rsid w:val="00EC1CDB"/>
    <w:rsid w:val="00EC2A0E"/>
    <w:rsid w:val="00ED0632"/>
    <w:rsid w:val="00ED692B"/>
    <w:rsid w:val="00ED6DFC"/>
    <w:rsid w:val="00EE03F3"/>
    <w:rsid w:val="00F01A47"/>
    <w:rsid w:val="00F208D8"/>
    <w:rsid w:val="00F40592"/>
    <w:rsid w:val="00F6727A"/>
    <w:rsid w:val="00F770FF"/>
    <w:rsid w:val="00F812DE"/>
    <w:rsid w:val="00F825D9"/>
    <w:rsid w:val="00FD13D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A60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Hyperlink" w:uiPriority="99"/>
    <w:lsdException w:name="List Paragraph" w:uiPriority="99" w:qFormat="1"/>
  </w:latentStyles>
  <w:style w:type="paragraph" w:default="1" w:styleId="Normal">
    <w:name w:val="Normal"/>
    <w:qFormat/>
    <w:rsid w:val="00A744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848E3"/>
    <w:pPr>
      <w:ind w:left="720"/>
      <w:contextualSpacing/>
    </w:pPr>
  </w:style>
  <w:style w:type="table" w:styleId="TableGrid">
    <w:name w:val="Table Grid"/>
    <w:basedOn w:val="TableNormal"/>
    <w:uiPriority w:val="59"/>
    <w:rsid w:val="00D57CB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881F39"/>
    <w:rPr>
      <w:b/>
      <w:bCs/>
    </w:rPr>
  </w:style>
  <w:style w:type="character" w:customStyle="1" w:styleId="apple-converted-space">
    <w:name w:val="apple-converted-space"/>
    <w:basedOn w:val="DefaultParagraphFont"/>
    <w:rsid w:val="00A22592"/>
  </w:style>
  <w:style w:type="character" w:styleId="Hyperlink">
    <w:name w:val="Hyperlink"/>
    <w:basedOn w:val="DefaultParagraphFont"/>
    <w:uiPriority w:val="99"/>
    <w:rsid w:val="003A10B3"/>
    <w:rPr>
      <w:color w:val="0000FF"/>
      <w:u w:val="single"/>
    </w:rPr>
  </w:style>
  <w:style w:type="paragraph" w:styleId="Header">
    <w:name w:val="header"/>
    <w:basedOn w:val="Normal"/>
    <w:link w:val="HeaderChar"/>
    <w:rsid w:val="00E924C2"/>
    <w:pPr>
      <w:tabs>
        <w:tab w:val="center" w:pos="4320"/>
        <w:tab w:val="right" w:pos="8640"/>
      </w:tabs>
    </w:pPr>
  </w:style>
  <w:style w:type="character" w:customStyle="1" w:styleId="HeaderChar">
    <w:name w:val="Header Char"/>
    <w:basedOn w:val="DefaultParagraphFont"/>
    <w:link w:val="Header"/>
    <w:rsid w:val="00E924C2"/>
  </w:style>
  <w:style w:type="paragraph" w:styleId="Footer">
    <w:name w:val="footer"/>
    <w:basedOn w:val="Normal"/>
    <w:link w:val="FooterChar"/>
    <w:rsid w:val="00E924C2"/>
    <w:pPr>
      <w:tabs>
        <w:tab w:val="center" w:pos="4320"/>
        <w:tab w:val="right" w:pos="8640"/>
      </w:tabs>
    </w:pPr>
  </w:style>
  <w:style w:type="character" w:customStyle="1" w:styleId="FooterChar">
    <w:name w:val="Footer Char"/>
    <w:basedOn w:val="DefaultParagraphFont"/>
    <w:link w:val="Footer"/>
    <w:rsid w:val="00E924C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45675">
      <w:bodyDiv w:val="1"/>
      <w:marLeft w:val="0"/>
      <w:marRight w:val="0"/>
      <w:marTop w:val="0"/>
      <w:marBottom w:val="0"/>
      <w:divBdr>
        <w:top w:val="none" w:sz="0" w:space="0" w:color="auto"/>
        <w:left w:val="none" w:sz="0" w:space="0" w:color="auto"/>
        <w:bottom w:val="none" w:sz="0" w:space="0" w:color="auto"/>
        <w:right w:val="none" w:sz="0" w:space="0" w:color="auto"/>
      </w:divBdr>
    </w:div>
    <w:div w:id="1057508986">
      <w:bodyDiv w:val="1"/>
      <w:marLeft w:val="0"/>
      <w:marRight w:val="0"/>
      <w:marTop w:val="0"/>
      <w:marBottom w:val="0"/>
      <w:divBdr>
        <w:top w:val="none" w:sz="0" w:space="0" w:color="auto"/>
        <w:left w:val="none" w:sz="0" w:space="0" w:color="auto"/>
        <w:bottom w:val="none" w:sz="0" w:space="0" w:color="auto"/>
        <w:right w:val="none" w:sz="0" w:space="0" w:color="auto"/>
      </w:divBdr>
    </w:div>
    <w:div w:id="1103649557">
      <w:bodyDiv w:val="1"/>
      <w:marLeft w:val="0"/>
      <w:marRight w:val="0"/>
      <w:marTop w:val="0"/>
      <w:marBottom w:val="0"/>
      <w:divBdr>
        <w:top w:val="none" w:sz="0" w:space="0" w:color="auto"/>
        <w:left w:val="none" w:sz="0" w:space="0" w:color="auto"/>
        <w:bottom w:val="none" w:sz="0" w:space="0" w:color="auto"/>
        <w:right w:val="none" w:sz="0" w:space="0" w:color="auto"/>
      </w:divBdr>
    </w:div>
    <w:div w:id="1343581981">
      <w:bodyDiv w:val="1"/>
      <w:marLeft w:val="0"/>
      <w:marRight w:val="0"/>
      <w:marTop w:val="0"/>
      <w:marBottom w:val="0"/>
      <w:divBdr>
        <w:top w:val="none" w:sz="0" w:space="0" w:color="auto"/>
        <w:left w:val="none" w:sz="0" w:space="0" w:color="auto"/>
        <w:bottom w:val="none" w:sz="0" w:space="0" w:color="auto"/>
        <w:right w:val="none" w:sz="0" w:space="0" w:color="auto"/>
      </w:divBdr>
    </w:div>
    <w:div w:id="1386682305">
      <w:bodyDiv w:val="1"/>
      <w:marLeft w:val="0"/>
      <w:marRight w:val="0"/>
      <w:marTop w:val="0"/>
      <w:marBottom w:val="0"/>
      <w:divBdr>
        <w:top w:val="none" w:sz="0" w:space="0" w:color="auto"/>
        <w:left w:val="none" w:sz="0" w:space="0" w:color="auto"/>
        <w:bottom w:val="none" w:sz="0" w:space="0" w:color="auto"/>
        <w:right w:val="none" w:sz="0" w:space="0" w:color="auto"/>
      </w:divBdr>
    </w:div>
    <w:div w:id="148612326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en.wikipedia.org/wiki/List_of_federal_political_scandals_in_the_United_States" TargetMode="External"/><Relationship Id="rId7" Type="http://schemas.openxmlformats.org/officeDocument/2006/relationships/hyperlink" Target="http://en.wikipedia.org/wiki/Democratic_National_Committee" TargetMode="External"/><Relationship Id="rId8" Type="http://schemas.openxmlformats.org/officeDocument/2006/relationships/hyperlink" Target="http://en.wikipedia.org/wiki/Watergate_complex"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4</Pages>
  <Words>1672</Words>
  <Characters>9533</Characters>
  <Application>Microsoft Macintosh Word</Application>
  <DocSecurity>0</DocSecurity>
  <Lines>79</Lines>
  <Paragraphs>22</Paragraphs>
  <ScaleCrop>false</ScaleCrop>
  <Company>Home</Company>
  <LinksUpToDate>false</LinksUpToDate>
  <CharactersWithSpaces>11183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Doris Rizvanolli</dc:creator>
  <cp:keywords/>
  <cp:lastModifiedBy>greg perteet</cp:lastModifiedBy>
  <cp:revision>70</cp:revision>
  <cp:lastPrinted>2013-01-09T03:55:00Z</cp:lastPrinted>
  <dcterms:created xsi:type="dcterms:W3CDTF">2013-03-01T03:09:00Z</dcterms:created>
  <dcterms:modified xsi:type="dcterms:W3CDTF">2014-03-21T16:22:00Z</dcterms:modified>
</cp:coreProperties>
</file>